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7F" w:rsidRPr="009B7318" w:rsidRDefault="0024027F" w:rsidP="0024027F">
      <w:pPr>
        <w:pStyle w:val="Heading1"/>
        <w:rPr>
          <w:color w:val="17365D" w:themeColor="text2" w:themeShade="BF"/>
          <w:sz w:val="32"/>
          <w:szCs w:val="32"/>
        </w:rPr>
      </w:pPr>
      <w:r>
        <w:rPr>
          <w:sz w:val="36"/>
          <w:szCs w:val="36"/>
        </w:rPr>
        <w:t xml:space="preserve">                                       </w:t>
      </w:r>
      <w:r w:rsidRPr="009B7318">
        <w:rPr>
          <w:color w:val="17365D" w:themeColor="text2" w:themeShade="BF"/>
          <w:sz w:val="32"/>
          <w:szCs w:val="32"/>
        </w:rPr>
        <w:t>NEW TOWN KOLKATA DEVELOPMENT AUTHORITY</w:t>
      </w:r>
    </w:p>
    <w:p w:rsidR="0024027F" w:rsidRPr="00A6368A" w:rsidRDefault="003F0FB9" w:rsidP="0024027F">
      <w:pPr>
        <w:tabs>
          <w:tab w:val="left" w:pos="0"/>
          <w:tab w:val="center" w:pos="5032"/>
        </w:tabs>
        <w:jc w:val="both"/>
        <w:rPr>
          <w:bCs/>
          <w:imprint/>
          <w:color w:val="177828"/>
          <w:sz w:val="30"/>
        </w:rPr>
      </w:pPr>
      <w:r w:rsidRPr="003F0FB9">
        <w:rPr>
          <w:noProof/>
          <w:color w:val="17365D" w:themeColor="text2" w:themeShade="BF"/>
        </w:rPr>
        <w:pict>
          <v:shapetype id="_x0000_t202" coordsize="21600,21600" o:spt="202" path="m,l,21600r21600,l21600,xe">
            <v:stroke joinstyle="miter"/>
            <v:path gradientshapeok="t" o:connecttype="rect"/>
          </v:shapetype>
          <v:shape id="_x0000_s1026" type="#_x0000_t202" style="position:absolute;left:0;text-align:left;margin-left:147.95pt;margin-top:.45pt;width:356.05pt;height:50.65pt;z-index:251657216" stroked="f">
            <v:textbox style="mso-next-textbox:#_x0000_s1026">
              <w:txbxContent>
                <w:p w:rsidR="0024027F" w:rsidRDefault="0024027F" w:rsidP="0024027F">
                  <w:pPr>
                    <w:rPr>
                      <w:b/>
                      <w:bCs/>
                      <w:imprint/>
                      <w:color w:val="0000FF"/>
                      <w:sz w:val="20"/>
                    </w:rPr>
                  </w:pPr>
                </w:p>
                <w:p w:rsidR="0024027F" w:rsidRPr="006A7BDE" w:rsidRDefault="0024027F" w:rsidP="0024027F">
                  <w:pPr>
                    <w:jc w:val="center"/>
                    <w:rPr>
                      <w:rFonts w:ascii="Arial" w:hAnsi="Arial" w:cs="Arial"/>
                      <w:color w:val="17365D" w:themeColor="text2" w:themeShade="BF"/>
                    </w:rPr>
                  </w:pPr>
                  <w:r w:rsidRPr="006A7BDE">
                    <w:rPr>
                      <w:rFonts w:ascii="Arial" w:hAnsi="Arial" w:cs="Arial"/>
                      <w:color w:val="17365D" w:themeColor="text2" w:themeShade="BF"/>
                    </w:rPr>
                    <w:t>(A Statutory Authority under Government of West Bengal)</w:t>
                  </w:r>
                </w:p>
                <w:p w:rsidR="0024027F" w:rsidRPr="006A7BDE" w:rsidRDefault="00103665" w:rsidP="0024027F">
                  <w:pPr>
                    <w:jc w:val="center"/>
                    <w:rPr>
                      <w:rFonts w:ascii="Arial" w:hAnsi="Arial" w:cs="Arial"/>
                      <w:color w:val="17365D" w:themeColor="text2" w:themeShade="BF"/>
                    </w:rPr>
                  </w:pPr>
                  <w:r>
                    <w:rPr>
                      <w:rFonts w:ascii="Arial" w:hAnsi="Arial" w:cs="Arial"/>
                      <w:color w:val="17365D" w:themeColor="text2" w:themeShade="BF"/>
                    </w:rPr>
                    <w:t>03</w:t>
                  </w:r>
                  <w:r w:rsidR="0024027F" w:rsidRPr="006A7BDE">
                    <w:rPr>
                      <w:rFonts w:ascii="Arial" w:hAnsi="Arial" w:cs="Arial"/>
                      <w:color w:val="17365D" w:themeColor="text2" w:themeShade="BF"/>
                    </w:rPr>
                    <w:t>, Major Arterial Road, New Town, Kolkata – 700156</w:t>
                  </w:r>
                </w:p>
                <w:p w:rsidR="0024027F" w:rsidRPr="006A7BDE" w:rsidRDefault="0024027F" w:rsidP="0024027F">
                  <w:pPr>
                    <w:rPr>
                      <w:rFonts w:ascii="Arial" w:hAnsi="Arial" w:cs="Arial"/>
                      <w:color w:val="17365D" w:themeColor="text2" w:themeShade="BF"/>
                    </w:rPr>
                  </w:pPr>
                </w:p>
              </w:txbxContent>
            </v:textbox>
          </v:shape>
        </w:pict>
      </w:r>
      <w:r w:rsidR="0024027F" w:rsidRPr="00FE4380">
        <w:rPr>
          <w:noProof/>
          <w:color w:val="177828"/>
          <w:lang w:val="en-IN" w:eastAsia="en-IN"/>
        </w:rPr>
        <w:drawing>
          <wp:inline distT="0" distB="0" distL="0" distR="0">
            <wp:extent cx="1524000" cy="1000698"/>
            <wp:effectExtent l="19050" t="0" r="0" b="0"/>
            <wp:docPr id="1" name="Picture 1" descr="NKDA 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DA 1 copy"/>
                    <pic:cNvPicPr>
                      <a:picLocks noChangeAspect="1" noChangeArrowheads="1"/>
                    </pic:cNvPicPr>
                  </pic:nvPicPr>
                  <pic:blipFill>
                    <a:blip r:embed="rId7" cstate="print"/>
                    <a:srcRect/>
                    <a:stretch>
                      <a:fillRect/>
                    </a:stretch>
                  </pic:blipFill>
                  <pic:spPr bwMode="auto">
                    <a:xfrm>
                      <a:off x="0" y="0"/>
                      <a:ext cx="1532234" cy="1006105"/>
                    </a:xfrm>
                    <a:prstGeom prst="rect">
                      <a:avLst/>
                    </a:prstGeom>
                    <a:noFill/>
                    <a:ln w="9525">
                      <a:noFill/>
                      <a:miter lim="800000"/>
                      <a:headEnd/>
                      <a:tailEnd/>
                    </a:ln>
                  </pic:spPr>
                </pic:pic>
              </a:graphicData>
            </a:graphic>
          </wp:inline>
        </w:drawing>
      </w:r>
      <w:r w:rsidR="0024027F" w:rsidRPr="00A6368A">
        <w:rPr>
          <w:color w:val="177828"/>
        </w:rPr>
        <w:t xml:space="preserve">                </w:t>
      </w:r>
      <w:r w:rsidR="0024027F">
        <w:rPr>
          <w:color w:val="177828"/>
        </w:rPr>
        <w:tab/>
      </w:r>
    </w:p>
    <w:p w:rsidR="00FC1250" w:rsidRPr="0024027F" w:rsidRDefault="003F0FB9" w:rsidP="0024027F">
      <w:pPr>
        <w:ind w:left="1440" w:firstLine="720"/>
        <w:jc w:val="center"/>
      </w:pPr>
      <w:r w:rsidRPr="003F0FB9">
        <w:rPr>
          <w:noProof/>
        </w:rPr>
        <w:pict>
          <v:line id="_x0000_s1027" style="position:absolute;left:0;text-align:left;flip:y;z-index:251658240" from="-34.45pt,8.9pt" to="583.8pt,8.9pt" strokecolor="blue" strokeweight="4.5pt">
            <v:stroke linestyle="thinThick"/>
          </v:line>
        </w:pict>
      </w:r>
    </w:p>
    <w:p w:rsidR="00B20FC1" w:rsidRPr="00421524" w:rsidRDefault="00B20FC1" w:rsidP="00B20FC1">
      <w:pPr>
        <w:jc w:val="both"/>
        <w:rPr>
          <w:b/>
        </w:rPr>
      </w:pPr>
      <w:r w:rsidRPr="00421524">
        <w:rPr>
          <w:b/>
        </w:rPr>
        <w:t>Memo No:</w:t>
      </w:r>
      <w:r w:rsidR="00110D41">
        <w:rPr>
          <w:b/>
        </w:rPr>
        <w:t xml:space="preserve"> 2700</w:t>
      </w:r>
      <w:r w:rsidR="003E6364">
        <w:rPr>
          <w:b/>
        </w:rPr>
        <w:t xml:space="preserve"> </w:t>
      </w:r>
      <w:r w:rsidRPr="00421524">
        <w:rPr>
          <w:b/>
        </w:rPr>
        <w:t>/ NKDA / Engg – 36 / 2010 (</w:t>
      </w:r>
      <w:r w:rsidR="00B85913">
        <w:rPr>
          <w:b/>
        </w:rPr>
        <w:t>I</w:t>
      </w:r>
      <w:r w:rsidRPr="00421524">
        <w:rPr>
          <w:b/>
        </w:rPr>
        <w:t xml:space="preserve">II)                    </w:t>
      </w:r>
      <w:r w:rsidR="006F2572">
        <w:rPr>
          <w:b/>
        </w:rPr>
        <w:t xml:space="preserve">                             </w:t>
      </w:r>
      <w:r w:rsidR="00EC5F60">
        <w:rPr>
          <w:b/>
        </w:rPr>
        <w:t xml:space="preserve"> </w:t>
      </w:r>
      <w:r w:rsidR="0068139B">
        <w:rPr>
          <w:b/>
        </w:rPr>
        <w:t xml:space="preserve"> </w:t>
      </w:r>
      <w:r w:rsidRPr="00421524">
        <w:rPr>
          <w:b/>
        </w:rPr>
        <w:t xml:space="preserve"> Date:</w:t>
      </w:r>
      <w:r w:rsidR="00327E41">
        <w:rPr>
          <w:b/>
        </w:rPr>
        <w:t xml:space="preserve"> </w:t>
      </w:r>
      <w:r w:rsidR="00110D41">
        <w:rPr>
          <w:b/>
        </w:rPr>
        <w:t xml:space="preserve"> 30</w:t>
      </w:r>
      <w:r w:rsidR="003E6364">
        <w:rPr>
          <w:b/>
        </w:rPr>
        <w:t xml:space="preserve"> </w:t>
      </w:r>
      <w:r w:rsidR="007E1061">
        <w:rPr>
          <w:b/>
        </w:rPr>
        <w:t>.07</w:t>
      </w:r>
      <w:r w:rsidR="006F2572">
        <w:rPr>
          <w:b/>
        </w:rPr>
        <w:t xml:space="preserve"> </w:t>
      </w:r>
      <w:r w:rsidR="00E813A9">
        <w:rPr>
          <w:b/>
        </w:rPr>
        <w:t>.2013</w:t>
      </w:r>
    </w:p>
    <w:p w:rsidR="00B20FC1" w:rsidRPr="00421524" w:rsidRDefault="00B20FC1" w:rsidP="00B20FC1">
      <w:pPr>
        <w:spacing w:line="360" w:lineRule="auto"/>
        <w:jc w:val="center"/>
        <w:rPr>
          <w:b/>
          <w:u w:val="single"/>
        </w:rPr>
      </w:pPr>
    </w:p>
    <w:p w:rsidR="00B20FC1" w:rsidRPr="00421524" w:rsidRDefault="00B20FC1" w:rsidP="00B20FC1">
      <w:pPr>
        <w:spacing w:line="360" w:lineRule="auto"/>
        <w:jc w:val="center"/>
        <w:rPr>
          <w:b/>
          <w:u w:val="single"/>
        </w:rPr>
      </w:pPr>
      <w:r w:rsidRPr="00421524">
        <w:rPr>
          <w:b/>
          <w:u w:val="single"/>
        </w:rPr>
        <w:t xml:space="preserve"> </w:t>
      </w:r>
      <w:proofErr w:type="gramStart"/>
      <w:r w:rsidRPr="00421524">
        <w:rPr>
          <w:b/>
          <w:u w:val="single"/>
        </w:rPr>
        <w:t>NOTICE  INVITING</w:t>
      </w:r>
      <w:proofErr w:type="gramEnd"/>
      <w:r w:rsidRPr="00421524">
        <w:rPr>
          <w:b/>
          <w:u w:val="single"/>
        </w:rPr>
        <w:t xml:space="preserve">  TENDER</w:t>
      </w:r>
    </w:p>
    <w:p w:rsidR="00B20FC1" w:rsidRPr="00AC0C5F" w:rsidRDefault="00C13D55" w:rsidP="00AC0C5F">
      <w:pPr>
        <w:spacing w:line="360" w:lineRule="auto"/>
        <w:jc w:val="center"/>
        <w:rPr>
          <w:b/>
          <w:u w:val="single"/>
        </w:rPr>
      </w:pPr>
      <w:proofErr w:type="gramStart"/>
      <w:r>
        <w:rPr>
          <w:b/>
          <w:u w:val="single"/>
        </w:rPr>
        <w:t>N.I.T. NO.</w:t>
      </w:r>
      <w:proofErr w:type="gramEnd"/>
      <w:r>
        <w:rPr>
          <w:b/>
          <w:u w:val="single"/>
        </w:rPr>
        <w:t xml:space="preserve"> : </w:t>
      </w:r>
      <w:r w:rsidR="00433868">
        <w:rPr>
          <w:b/>
          <w:u w:val="single"/>
        </w:rPr>
        <w:t>0</w:t>
      </w:r>
      <w:r w:rsidR="007E1061">
        <w:rPr>
          <w:b/>
          <w:u w:val="single"/>
        </w:rPr>
        <w:t>2</w:t>
      </w:r>
      <w:r w:rsidR="009868F8">
        <w:rPr>
          <w:b/>
          <w:u w:val="single"/>
        </w:rPr>
        <w:t xml:space="preserve"> </w:t>
      </w:r>
      <w:r w:rsidR="00433868">
        <w:rPr>
          <w:b/>
          <w:u w:val="single"/>
        </w:rPr>
        <w:t>/ EE – I /NKDA of   2013 – 14</w:t>
      </w:r>
      <w:r w:rsidR="00B20FC1" w:rsidRPr="00421524">
        <w:rPr>
          <w:b/>
          <w:u w:val="single"/>
        </w:rPr>
        <w:t>.</w:t>
      </w:r>
    </w:p>
    <w:p w:rsidR="00B20FC1" w:rsidRPr="00421524" w:rsidRDefault="00B20FC1" w:rsidP="00B20FC1">
      <w:pPr>
        <w:jc w:val="both"/>
      </w:pPr>
      <w:r w:rsidRPr="00421524">
        <w:t xml:space="preserve">Sealed Tenders are invited by the Executive Engineer – I, New Town Kolkata Development Authority from resourceful, </w:t>
      </w:r>
      <w:proofErr w:type="spellStart"/>
      <w:r w:rsidRPr="00421524">
        <w:t>bonafide</w:t>
      </w:r>
      <w:proofErr w:type="spellEnd"/>
      <w:r w:rsidRPr="00421524">
        <w:t xml:space="preserve"> and experienced contractors having proven experience in execution of similar nature of works in different government departments and working contractors of KMDA and WBHIDCO for such works as stated in the Annexure.</w:t>
      </w:r>
    </w:p>
    <w:p w:rsidR="00B20FC1" w:rsidRPr="00421524" w:rsidRDefault="00B20FC1" w:rsidP="00B20FC1">
      <w:pPr>
        <w:jc w:val="both"/>
      </w:pPr>
    </w:p>
    <w:p w:rsidR="00B20FC1" w:rsidRPr="00421524" w:rsidRDefault="00B20FC1" w:rsidP="00B20FC1">
      <w:pPr>
        <w:tabs>
          <w:tab w:val="left" w:pos="9414"/>
        </w:tabs>
        <w:rPr>
          <w:b/>
        </w:rPr>
      </w:pPr>
      <w:r w:rsidRPr="00421524">
        <w:rPr>
          <w:b/>
        </w:rPr>
        <w:t xml:space="preserve">Details of tender are enclosed in separate Annexure – </w:t>
      </w:r>
      <w:r w:rsidRPr="00421524">
        <w:rPr>
          <w:b/>
        </w:rPr>
        <w:tab/>
      </w:r>
    </w:p>
    <w:p w:rsidR="00B20FC1" w:rsidRPr="00421524" w:rsidRDefault="00B20FC1" w:rsidP="00B20FC1">
      <w:pPr>
        <w:rPr>
          <w:b/>
        </w:rPr>
      </w:pPr>
    </w:p>
    <w:p w:rsidR="00B20FC1" w:rsidRPr="00421524" w:rsidRDefault="00B20FC1" w:rsidP="00B20FC1">
      <w:pPr>
        <w:rPr>
          <w:b/>
        </w:rPr>
      </w:pPr>
      <w:r w:rsidRPr="00421524">
        <w:rPr>
          <w:b/>
        </w:rPr>
        <w:t>Last date of application</w:t>
      </w:r>
      <w:r w:rsidRPr="00421524">
        <w:rPr>
          <w:b/>
        </w:rPr>
        <w:tab/>
      </w:r>
      <w:r w:rsidRPr="00421524">
        <w:rPr>
          <w:b/>
        </w:rPr>
        <w:tab/>
      </w:r>
      <w:r w:rsidRPr="00421524">
        <w:rPr>
          <w:b/>
        </w:rPr>
        <w:tab/>
      </w:r>
      <w:r w:rsidRPr="00421524">
        <w:rPr>
          <w:b/>
        </w:rPr>
        <w:tab/>
        <w:t xml:space="preserve">: </w:t>
      </w:r>
      <w:r w:rsidR="00F439C9">
        <w:rPr>
          <w:b/>
        </w:rPr>
        <w:t xml:space="preserve">  08</w:t>
      </w:r>
      <w:r w:rsidR="00AD29C3">
        <w:rPr>
          <w:b/>
        </w:rPr>
        <w:t>.0</w:t>
      </w:r>
      <w:r w:rsidR="009946C1">
        <w:rPr>
          <w:b/>
        </w:rPr>
        <w:t>8.</w:t>
      </w:r>
      <w:r w:rsidR="00366368">
        <w:rPr>
          <w:b/>
        </w:rPr>
        <w:t>2013</w:t>
      </w:r>
      <w:r w:rsidRPr="00421524">
        <w:rPr>
          <w:b/>
        </w:rPr>
        <w:t xml:space="preserve">               </w:t>
      </w:r>
      <w:proofErr w:type="spellStart"/>
      <w:r w:rsidRPr="00421524">
        <w:rPr>
          <w:b/>
        </w:rPr>
        <w:t>upto</w:t>
      </w:r>
      <w:proofErr w:type="spellEnd"/>
      <w:r w:rsidRPr="00421524">
        <w:rPr>
          <w:b/>
        </w:rPr>
        <w:t xml:space="preserve"> 3.00 P.M.</w:t>
      </w:r>
    </w:p>
    <w:p w:rsidR="00B20FC1" w:rsidRPr="00421524" w:rsidRDefault="00B20FC1" w:rsidP="00B20FC1">
      <w:pPr>
        <w:rPr>
          <w:b/>
        </w:rPr>
      </w:pPr>
      <w:r>
        <w:rPr>
          <w:b/>
        </w:rPr>
        <w:t>L</w:t>
      </w:r>
      <w:r w:rsidR="00441104">
        <w:rPr>
          <w:b/>
        </w:rPr>
        <w:t>ast date of purchase</w:t>
      </w:r>
      <w:r w:rsidR="00441104">
        <w:rPr>
          <w:b/>
        </w:rPr>
        <w:tab/>
      </w:r>
      <w:r w:rsidR="00441104">
        <w:rPr>
          <w:b/>
        </w:rPr>
        <w:tab/>
      </w:r>
      <w:r w:rsidR="00441104">
        <w:rPr>
          <w:b/>
        </w:rPr>
        <w:tab/>
      </w:r>
      <w:r w:rsidR="00441104">
        <w:rPr>
          <w:b/>
        </w:rPr>
        <w:tab/>
        <w:t xml:space="preserve">: </w:t>
      </w:r>
      <w:r w:rsidR="00F439C9">
        <w:rPr>
          <w:b/>
        </w:rPr>
        <w:t xml:space="preserve">  12</w:t>
      </w:r>
      <w:r w:rsidR="00AD29C3">
        <w:rPr>
          <w:b/>
        </w:rPr>
        <w:t>.0</w:t>
      </w:r>
      <w:r w:rsidR="009946C1">
        <w:rPr>
          <w:b/>
        </w:rPr>
        <w:t>8</w:t>
      </w:r>
      <w:r w:rsidR="00366368">
        <w:rPr>
          <w:b/>
        </w:rPr>
        <w:t>.2013</w:t>
      </w:r>
      <w:r w:rsidRPr="00421524">
        <w:rPr>
          <w:b/>
        </w:rPr>
        <w:t xml:space="preserve">               </w:t>
      </w:r>
      <w:proofErr w:type="spellStart"/>
      <w:r w:rsidRPr="00421524">
        <w:rPr>
          <w:b/>
        </w:rPr>
        <w:t>upto</w:t>
      </w:r>
      <w:proofErr w:type="spellEnd"/>
      <w:r w:rsidRPr="00421524">
        <w:rPr>
          <w:b/>
        </w:rPr>
        <w:t xml:space="preserve"> 4.00 P.M.</w:t>
      </w:r>
    </w:p>
    <w:p w:rsidR="00B20FC1" w:rsidRPr="00421524" w:rsidRDefault="00B20FC1" w:rsidP="00B20FC1">
      <w:pPr>
        <w:rPr>
          <w:b/>
        </w:rPr>
      </w:pPr>
      <w:r w:rsidRPr="00421524">
        <w:rPr>
          <w:b/>
        </w:rPr>
        <w:t>Date of Submission of Tender Paper</w:t>
      </w:r>
      <w:r w:rsidRPr="00421524">
        <w:rPr>
          <w:b/>
        </w:rPr>
        <w:tab/>
      </w:r>
      <w:r w:rsidRPr="00421524">
        <w:rPr>
          <w:b/>
        </w:rPr>
        <w:tab/>
        <w:t xml:space="preserve">: </w:t>
      </w:r>
      <w:r w:rsidR="00F439C9">
        <w:rPr>
          <w:b/>
        </w:rPr>
        <w:t xml:space="preserve">  14</w:t>
      </w:r>
      <w:r w:rsidR="00AD29C3">
        <w:rPr>
          <w:b/>
        </w:rPr>
        <w:t>.0</w:t>
      </w:r>
      <w:r w:rsidR="009946C1">
        <w:rPr>
          <w:b/>
        </w:rPr>
        <w:t>8</w:t>
      </w:r>
      <w:r w:rsidR="00366368">
        <w:rPr>
          <w:b/>
        </w:rPr>
        <w:t>.2013</w:t>
      </w:r>
      <w:r w:rsidRPr="00421524">
        <w:rPr>
          <w:b/>
        </w:rPr>
        <w:t xml:space="preserve">               </w:t>
      </w:r>
      <w:proofErr w:type="spellStart"/>
      <w:r w:rsidRPr="00421524">
        <w:rPr>
          <w:b/>
        </w:rPr>
        <w:t>upto</w:t>
      </w:r>
      <w:proofErr w:type="spellEnd"/>
      <w:r w:rsidRPr="00421524">
        <w:rPr>
          <w:b/>
        </w:rPr>
        <w:t xml:space="preserve"> 2.00 P.M.</w:t>
      </w:r>
    </w:p>
    <w:p w:rsidR="00B20FC1" w:rsidRPr="00421524" w:rsidRDefault="00B20FC1" w:rsidP="00B20FC1">
      <w:pPr>
        <w:rPr>
          <w:b/>
        </w:rPr>
      </w:pPr>
      <w:r w:rsidRPr="00421524">
        <w:rPr>
          <w:b/>
        </w:rPr>
        <w:t>Date of opening</w:t>
      </w:r>
      <w:r w:rsidRPr="00421524">
        <w:rPr>
          <w:b/>
        </w:rPr>
        <w:tab/>
      </w:r>
      <w:r w:rsidRPr="00421524">
        <w:rPr>
          <w:b/>
        </w:rPr>
        <w:tab/>
      </w:r>
      <w:r w:rsidRPr="00421524">
        <w:rPr>
          <w:b/>
        </w:rPr>
        <w:tab/>
      </w:r>
      <w:r w:rsidRPr="00421524">
        <w:rPr>
          <w:b/>
        </w:rPr>
        <w:tab/>
      </w:r>
      <w:r w:rsidRPr="00421524">
        <w:rPr>
          <w:b/>
        </w:rPr>
        <w:tab/>
        <w:t xml:space="preserve">: </w:t>
      </w:r>
      <w:r w:rsidR="00F439C9">
        <w:rPr>
          <w:b/>
        </w:rPr>
        <w:t xml:space="preserve">  14</w:t>
      </w:r>
      <w:r w:rsidR="00AD29C3">
        <w:rPr>
          <w:b/>
        </w:rPr>
        <w:t>.0</w:t>
      </w:r>
      <w:r w:rsidR="009946C1">
        <w:rPr>
          <w:b/>
        </w:rPr>
        <w:t>8</w:t>
      </w:r>
      <w:r w:rsidR="00366368">
        <w:rPr>
          <w:b/>
        </w:rPr>
        <w:t>.2013</w:t>
      </w:r>
      <w:r w:rsidRPr="00421524">
        <w:rPr>
          <w:b/>
        </w:rPr>
        <w:t xml:space="preserve">               at 2.30 P.M. </w:t>
      </w:r>
    </w:p>
    <w:p w:rsidR="00B20FC1" w:rsidRPr="00421524" w:rsidRDefault="00B20FC1" w:rsidP="00B20FC1">
      <w:pPr>
        <w:rPr>
          <w:b/>
        </w:rPr>
      </w:pPr>
    </w:p>
    <w:p w:rsidR="00B20FC1" w:rsidRPr="00421524" w:rsidRDefault="00B20FC1" w:rsidP="00B20FC1">
      <w:pPr>
        <w:rPr>
          <w:b/>
          <w:u w:val="single"/>
        </w:rPr>
      </w:pPr>
      <w:r w:rsidRPr="00421524">
        <w:rPr>
          <w:b/>
          <w:u w:val="single"/>
        </w:rPr>
        <w:t xml:space="preserve">General Terms &amp; Condition </w:t>
      </w:r>
    </w:p>
    <w:p w:rsidR="00B20FC1" w:rsidRPr="00421524" w:rsidRDefault="00B20FC1" w:rsidP="00B20FC1">
      <w:pPr>
        <w:rPr>
          <w:b/>
          <w:u w:val="single"/>
        </w:rPr>
      </w:pPr>
    </w:p>
    <w:p w:rsidR="00B20FC1" w:rsidRPr="00421524" w:rsidRDefault="00B20FC1" w:rsidP="00B20FC1">
      <w:pPr>
        <w:numPr>
          <w:ilvl w:val="0"/>
          <w:numId w:val="4"/>
        </w:numPr>
        <w:tabs>
          <w:tab w:val="clear" w:pos="720"/>
          <w:tab w:val="num" w:pos="567"/>
        </w:tabs>
        <w:ind w:left="567" w:hanging="567"/>
        <w:jc w:val="both"/>
      </w:pPr>
      <w:r w:rsidRPr="00421524">
        <w:t xml:space="preserve">The intending </w:t>
      </w:r>
      <w:proofErr w:type="spellStart"/>
      <w:r w:rsidRPr="00421524">
        <w:t>tenderer</w:t>
      </w:r>
      <w:proofErr w:type="spellEnd"/>
      <w:r w:rsidRPr="00421524">
        <w:t xml:space="preserve"> will have to get the permission from the undersigned for getting the tender papers within the stipulated time against application with proven experience for completion of similar nature of work and on production of completion certificate and corresponding work order/(s) in individual contract value for a single job during</w:t>
      </w:r>
      <w:r>
        <w:t xml:space="preserve"> the last three financial years</w:t>
      </w:r>
      <w:r w:rsidRPr="00421524">
        <w:t>, not less than 50 % of the estimated amount put to tender. Completion/Payment certificate should clearly indicate the description of works, value of contract, executed work value, date of award, actual date of completion etc. and name, address and telephone number of the client. Xerox copies of valid certificates of VAT, Permanent Account Number (PAN) of Income Tax Department and Professional Tax clea</w:t>
      </w:r>
      <w:r w:rsidR="00BA6E87">
        <w:t xml:space="preserve">rance from the concerned Dept. </w:t>
      </w:r>
      <w:r w:rsidRPr="00421524">
        <w:t xml:space="preserve">will have to be produced along with the originals.  The originals will be refunded after verification. Tender form and other documents will be issued to the contractors from this office on all working days between 11 </w:t>
      </w:r>
      <w:proofErr w:type="spellStart"/>
      <w:r w:rsidRPr="00421524">
        <w:t>a.m</w:t>
      </w:r>
      <w:proofErr w:type="spellEnd"/>
      <w:r w:rsidRPr="00421524">
        <w:t xml:space="preserve"> and 4.00 </w:t>
      </w:r>
      <w:proofErr w:type="spellStart"/>
      <w:r w:rsidRPr="00421524">
        <w:t>p.m</w:t>
      </w:r>
      <w:proofErr w:type="spellEnd"/>
      <w:r w:rsidRPr="00421524">
        <w:t xml:space="preserve">  on production of the aforesaid documents </w:t>
      </w:r>
      <w:proofErr w:type="spellStart"/>
      <w:r w:rsidRPr="00421524">
        <w:t>upto</w:t>
      </w:r>
      <w:proofErr w:type="spellEnd"/>
      <w:r w:rsidRPr="00421524">
        <w:t xml:space="preserve"> the scheduled date.</w:t>
      </w:r>
    </w:p>
    <w:p w:rsidR="00B20FC1" w:rsidRPr="00421524" w:rsidRDefault="00B20FC1" w:rsidP="00B20FC1">
      <w:pPr>
        <w:ind w:left="567"/>
        <w:jc w:val="both"/>
      </w:pPr>
    </w:p>
    <w:p w:rsidR="00B20FC1" w:rsidRPr="00421524" w:rsidRDefault="00B20FC1" w:rsidP="00B20FC1">
      <w:pPr>
        <w:numPr>
          <w:ilvl w:val="0"/>
          <w:numId w:val="4"/>
        </w:numPr>
        <w:tabs>
          <w:tab w:val="clear" w:pos="720"/>
          <w:tab w:val="num" w:pos="567"/>
        </w:tabs>
        <w:ind w:left="567" w:hanging="567"/>
        <w:jc w:val="both"/>
      </w:pPr>
      <w:r w:rsidRPr="00421524">
        <w:t>Copy of address (address for correspondence) proof certificate by any govt. department, local authority, MLA, councilor of the area will have to be submitted along with the application. Originals will be returned after verification.</w:t>
      </w:r>
    </w:p>
    <w:p w:rsidR="00B20FC1" w:rsidRPr="00421524" w:rsidRDefault="00B20FC1" w:rsidP="00B20FC1">
      <w:pPr>
        <w:ind w:left="720"/>
        <w:jc w:val="both"/>
      </w:pPr>
    </w:p>
    <w:p w:rsidR="00B20FC1" w:rsidRPr="00421524" w:rsidRDefault="00B20FC1" w:rsidP="00B20FC1">
      <w:pPr>
        <w:numPr>
          <w:ilvl w:val="0"/>
          <w:numId w:val="4"/>
        </w:numPr>
        <w:tabs>
          <w:tab w:val="clear" w:pos="720"/>
          <w:tab w:val="num" w:pos="567"/>
        </w:tabs>
        <w:ind w:left="567" w:hanging="567"/>
        <w:jc w:val="both"/>
      </w:pPr>
      <w:r w:rsidRPr="00421524">
        <w:t>The undersigned reserves the right to refuse permission to issue tender papers without assigning any reason what so ever and no challenge against such refusal will be entertained. The contractor will also not be entitled for any compensation for rejection of the application.</w:t>
      </w:r>
    </w:p>
    <w:p w:rsidR="00B20FC1" w:rsidRPr="00421524" w:rsidRDefault="00B20FC1" w:rsidP="00B20FC1">
      <w:pPr>
        <w:ind w:left="360"/>
        <w:jc w:val="both"/>
      </w:pPr>
    </w:p>
    <w:p w:rsidR="00B20FC1" w:rsidRPr="00421524" w:rsidRDefault="00B20FC1" w:rsidP="00B20FC1">
      <w:pPr>
        <w:numPr>
          <w:ilvl w:val="0"/>
          <w:numId w:val="4"/>
        </w:numPr>
        <w:tabs>
          <w:tab w:val="clear" w:pos="720"/>
          <w:tab w:val="num" w:pos="567"/>
        </w:tabs>
        <w:ind w:left="567" w:hanging="567"/>
        <w:jc w:val="both"/>
      </w:pPr>
      <w:r w:rsidRPr="00421524">
        <w:t>No application will be entertained if sent by Post/Courier.</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Tender should be submitted in sealed cover and </w:t>
      </w:r>
      <w:proofErr w:type="spellStart"/>
      <w:r w:rsidRPr="00421524">
        <w:t>superscribed</w:t>
      </w:r>
      <w:proofErr w:type="spellEnd"/>
      <w:r w:rsidRPr="00421524">
        <w:t xml:space="preserve"> with the Name of the Work tendered for, </w:t>
      </w:r>
      <w:proofErr w:type="gramStart"/>
      <w:r w:rsidRPr="00421524">
        <w:t>with  N.I.T</w:t>
      </w:r>
      <w:proofErr w:type="gramEnd"/>
      <w:r w:rsidRPr="00421524">
        <w:t xml:space="preserve">  No. &amp; Sl. No. </w:t>
      </w:r>
    </w:p>
    <w:p w:rsidR="00B20FC1" w:rsidRPr="00421524" w:rsidRDefault="00B20FC1" w:rsidP="00B20FC1">
      <w:pPr>
        <w:jc w:val="both"/>
      </w:pP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The rates are to be quoted both in words and figures as per schedule and perusing necessary Terms &amp; Conditions attached herewith. The rate quoted is valid for acceptance </w:t>
      </w:r>
      <w:proofErr w:type="spellStart"/>
      <w:r w:rsidRPr="00421524">
        <w:t>upto</w:t>
      </w:r>
      <w:proofErr w:type="spellEnd"/>
      <w:r w:rsidRPr="00421524">
        <w:t xml:space="preserve"> 6(six) months from the date of opening of the Tender. The rates quoted should be considered as inclusive of sales tax and other taxes and all other charges. No claim for any extra charge what so ever will be entertained.</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The </w:t>
      </w:r>
      <w:proofErr w:type="spellStart"/>
      <w:r w:rsidRPr="00421524">
        <w:t>tenderer</w:t>
      </w:r>
      <w:proofErr w:type="spellEnd"/>
      <w:r w:rsidRPr="00421524">
        <w:t xml:space="preserve"> should </w:t>
      </w:r>
      <w:r w:rsidR="00F90591" w:rsidRPr="00421524">
        <w:t>sign all</w:t>
      </w:r>
      <w:r w:rsidRPr="00421524">
        <w:t xml:space="preserve"> corrections in</w:t>
      </w:r>
      <w:r w:rsidR="00F90591">
        <w:t xml:space="preserve"> the tender with the date. The </w:t>
      </w:r>
      <w:proofErr w:type="spellStart"/>
      <w:r w:rsidR="00F90591">
        <w:t>t</w:t>
      </w:r>
      <w:r w:rsidRPr="00421524">
        <w:t>enderer</w:t>
      </w:r>
      <w:proofErr w:type="spellEnd"/>
      <w:r w:rsidRPr="00421524">
        <w:t xml:space="preserve"> must sign each page of the tender paper, notice, relevant drawings, schedules etc. which forms part and parcel of the tender document. The intending </w:t>
      </w:r>
      <w:proofErr w:type="spellStart"/>
      <w:r w:rsidR="00F90591" w:rsidRPr="00421524">
        <w:t>tenderer</w:t>
      </w:r>
      <w:proofErr w:type="spellEnd"/>
      <w:r w:rsidR="00F90591" w:rsidRPr="00421524">
        <w:t xml:space="preserve"> is</w:t>
      </w:r>
      <w:r w:rsidRPr="00421524">
        <w:t xml:space="preserve"> required to sign in English or Bengali or Hindi. Signature of </w:t>
      </w:r>
      <w:proofErr w:type="spellStart"/>
      <w:r w:rsidRPr="00421524">
        <w:t>tenderer</w:t>
      </w:r>
      <w:proofErr w:type="spellEnd"/>
      <w:r w:rsidRPr="00421524">
        <w:t xml:space="preserve"> in all locations must be identical but the rates shall be quoted in English only.</w:t>
      </w:r>
    </w:p>
    <w:p w:rsidR="00B20FC1" w:rsidRPr="00421524" w:rsidRDefault="00B20FC1" w:rsidP="00B20FC1">
      <w:pPr>
        <w:jc w:val="both"/>
      </w:pPr>
    </w:p>
    <w:p w:rsidR="00B20FC1" w:rsidRPr="00421524" w:rsidRDefault="00B20FC1" w:rsidP="00B20FC1">
      <w:pPr>
        <w:numPr>
          <w:ilvl w:val="0"/>
          <w:numId w:val="4"/>
        </w:numPr>
        <w:tabs>
          <w:tab w:val="clear" w:pos="720"/>
          <w:tab w:val="left" w:pos="567"/>
          <w:tab w:val="num" w:pos="851"/>
        </w:tabs>
        <w:ind w:left="851" w:hanging="851"/>
        <w:jc w:val="both"/>
      </w:pPr>
      <w:r w:rsidRPr="00421524">
        <w:t xml:space="preserve">a) Intending </w:t>
      </w:r>
      <w:proofErr w:type="spellStart"/>
      <w:r w:rsidRPr="00421524">
        <w:t>Tenderers</w:t>
      </w:r>
      <w:proofErr w:type="spellEnd"/>
      <w:r w:rsidRPr="00421524">
        <w:t xml:space="preserve"> will have to deposit Earnest Money @ 2% (as per Annexure) in the form of Bank Draft/ Banker’s Cheque of any Nationalized / Scheduled Bank of India on its Kolkata Branch drawn in favour of </w:t>
      </w:r>
      <w:r w:rsidRPr="00421524">
        <w:rPr>
          <w:b/>
        </w:rPr>
        <w:t>New Town Kolkata Development Authority.</w:t>
      </w:r>
      <w:r w:rsidRPr="00421524">
        <w:tab/>
      </w:r>
    </w:p>
    <w:p w:rsidR="00B20FC1" w:rsidRPr="00421524" w:rsidRDefault="00B20FC1" w:rsidP="00B20FC1">
      <w:pPr>
        <w:tabs>
          <w:tab w:val="left" w:pos="567"/>
        </w:tabs>
        <w:jc w:val="both"/>
      </w:pPr>
    </w:p>
    <w:p w:rsidR="00B20FC1" w:rsidRPr="00421524" w:rsidRDefault="00B20FC1" w:rsidP="00B20FC1">
      <w:pPr>
        <w:tabs>
          <w:tab w:val="left" w:pos="851"/>
          <w:tab w:val="left" w:pos="1260"/>
          <w:tab w:val="left" w:pos="8640"/>
        </w:tabs>
        <w:ind w:left="-288" w:firstLine="360"/>
      </w:pPr>
      <w:r w:rsidRPr="00421524">
        <w:t xml:space="preserve">          </w:t>
      </w:r>
      <w:proofErr w:type="gramStart"/>
      <w:r w:rsidRPr="00421524">
        <w:t>b)Earnest</w:t>
      </w:r>
      <w:proofErr w:type="gramEnd"/>
      <w:r w:rsidRPr="00421524">
        <w:t xml:space="preserve"> Money will not be accepted by cheque / cash or in any form other than mentioned  </w:t>
      </w:r>
    </w:p>
    <w:p w:rsidR="00B20FC1" w:rsidRPr="00421524" w:rsidRDefault="00B20FC1" w:rsidP="00B20FC1">
      <w:pPr>
        <w:tabs>
          <w:tab w:val="left" w:pos="851"/>
          <w:tab w:val="left" w:pos="1260"/>
          <w:tab w:val="left" w:pos="8640"/>
        </w:tabs>
        <w:ind w:left="851" w:hanging="851"/>
        <w:rPr>
          <w:b/>
        </w:rPr>
      </w:pPr>
      <w:r w:rsidRPr="00421524">
        <w:t xml:space="preserve">          </w:t>
      </w:r>
      <w:r w:rsidRPr="00421524">
        <w:tab/>
      </w:r>
      <w:proofErr w:type="gramStart"/>
      <w:r w:rsidRPr="00421524">
        <w:t>above</w:t>
      </w:r>
      <w:proofErr w:type="gramEnd"/>
      <w:r w:rsidRPr="00421524">
        <w:t>.</w:t>
      </w:r>
      <w:r w:rsidRPr="00421524">
        <w:rPr>
          <w:b/>
        </w:rPr>
        <w:t xml:space="preserve"> </w:t>
      </w:r>
    </w:p>
    <w:p w:rsidR="00B20FC1" w:rsidRPr="00421524" w:rsidRDefault="00B20FC1" w:rsidP="00B20FC1">
      <w:pPr>
        <w:ind w:left="360"/>
        <w:jc w:val="center"/>
      </w:pPr>
    </w:p>
    <w:p w:rsidR="00B20FC1" w:rsidRPr="00421524" w:rsidRDefault="00B20FC1" w:rsidP="00B20FC1">
      <w:pPr>
        <w:tabs>
          <w:tab w:val="left" w:pos="567"/>
          <w:tab w:val="left" w:pos="851"/>
        </w:tabs>
        <w:ind w:left="851" w:hanging="284"/>
        <w:jc w:val="both"/>
      </w:pPr>
      <w:r w:rsidRPr="00421524">
        <w:t xml:space="preserve">  c)Tenders unaccompanied by full earnest money in requisite form , will under  no  circumstances , be entertained  and will summarily be rejected without further reference to the </w:t>
      </w:r>
      <w:proofErr w:type="spellStart"/>
      <w:r w:rsidRPr="00421524">
        <w:t>tenderers</w:t>
      </w:r>
      <w:proofErr w:type="spellEnd"/>
      <w:r w:rsidRPr="00421524">
        <w:t xml:space="preserve">. No reference  to previous deposit of earnest money and security for adjustment against the present tender nor  any  request for recovery  from  any  outstanding  bills  for  earnest  money against the present   tender will be entertained. </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rPr>
          <w:b/>
        </w:rPr>
      </w:pPr>
      <w:r w:rsidRPr="00421524">
        <w:t>The entire two percent of the Earnest Money already deposited will be converted as initial Security Deposit. The Gross recovery of the balance security money will be made from each running bill @ 10% of the bill value less the amount already deposited with the tender as earnest money. The Security Deposit will be refunded after defect liability period of 06(six) months from the date of completion of the work.</w:t>
      </w:r>
    </w:p>
    <w:p w:rsidR="00B20FC1" w:rsidRPr="00421524" w:rsidRDefault="00B20FC1" w:rsidP="00B20FC1">
      <w:pPr>
        <w:jc w:val="both"/>
        <w:rPr>
          <w:b/>
        </w:rPr>
      </w:pPr>
    </w:p>
    <w:p w:rsidR="00B20FC1" w:rsidRPr="00421524" w:rsidRDefault="00B20FC1" w:rsidP="00B20FC1">
      <w:pPr>
        <w:numPr>
          <w:ilvl w:val="0"/>
          <w:numId w:val="4"/>
        </w:numPr>
        <w:tabs>
          <w:tab w:val="clear" w:pos="720"/>
          <w:tab w:val="num" w:pos="567"/>
        </w:tabs>
        <w:ind w:left="567" w:hanging="567"/>
        <w:jc w:val="both"/>
      </w:pPr>
      <w:proofErr w:type="spellStart"/>
      <w:r w:rsidRPr="00421524">
        <w:t>Tenderer</w:t>
      </w:r>
      <w:proofErr w:type="spellEnd"/>
      <w:r w:rsidRPr="00421524">
        <w:t xml:space="preserve"> who will sign on the Tender on behalf of a company or firm must produce the registered documents in respect of their competency to do so, failing which the Tender will not be considered. </w:t>
      </w:r>
    </w:p>
    <w:p w:rsidR="00B20FC1" w:rsidRPr="00421524" w:rsidRDefault="00B20FC1" w:rsidP="00B20FC1">
      <w:pPr>
        <w:numPr>
          <w:ilvl w:val="0"/>
          <w:numId w:val="4"/>
        </w:numPr>
        <w:tabs>
          <w:tab w:val="clear" w:pos="720"/>
          <w:tab w:val="num" w:pos="567"/>
        </w:tabs>
        <w:spacing w:before="240"/>
        <w:ind w:left="567" w:hanging="567"/>
        <w:jc w:val="both"/>
      </w:pPr>
      <w:r w:rsidRPr="00421524">
        <w:t xml:space="preserve">The </w:t>
      </w:r>
      <w:proofErr w:type="spellStart"/>
      <w:r w:rsidRPr="00421524">
        <w:t>Tenderers</w:t>
      </w:r>
      <w:proofErr w:type="spellEnd"/>
      <w:r w:rsidRPr="00421524">
        <w:t xml:space="preserve"> are bound by the terms and conditions of </w:t>
      </w:r>
      <w:r w:rsidR="0068139B">
        <w:rPr>
          <w:b/>
        </w:rPr>
        <w:t>W.B.F No. 2911</w:t>
      </w:r>
      <w:r w:rsidRPr="00421524">
        <w:rPr>
          <w:b/>
        </w:rPr>
        <w:t xml:space="preserve"> </w:t>
      </w:r>
      <w:r w:rsidR="0068139B">
        <w:rPr>
          <w:b/>
        </w:rPr>
        <w:t>/</w:t>
      </w:r>
      <w:r w:rsidRPr="00421524">
        <w:rPr>
          <w:b/>
        </w:rPr>
        <w:t>(ii)</w:t>
      </w:r>
      <w:r w:rsidRPr="00421524">
        <w:t xml:space="preserve"> along with the specification, notice for calling Tenders, Special Terms &amp; Conditions, if any, and schedule of works etc. which forms part and parcel of the contract deeds.</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 Conditional tender will not be entertained and shall be deemed as ‘informal’.</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The Tender form issued from the Office of the undersigned, must be returned with all enclosures to this office on the date of receipt of Tender. If any </w:t>
      </w:r>
      <w:proofErr w:type="spellStart"/>
      <w:r w:rsidRPr="00421524">
        <w:t>Tenderer</w:t>
      </w:r>
      <w:proofErr w:type="spellEnd"/>
      <w:r w:rsidRPr="00421524">
        <w:t xml:space="preserve"> does not return the Tender paper and not state satisfactory reason of non submission of the Tender paper within 2 (two) days, the undersigned reserves the  right to disqualify the contractor to participate in any Tender up to a period as may  be decided by the undersigned.</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Tender Documents are not transferable.</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The Tender will be opened in presence of </w:t>
      </w:r>
      <w:proofErr w:type="spellStart"/>
      <w:r w:rsidRPr="00421524">
        <w:t>Tenderers</w:t>
      </w:r>
      <w:proofErr w:type="spellEnd"/>
      <w:r w:rsidRPr="00421524">
        <w:t xml:space="preserve"> or their authorized representatives who may be present at the time of opening if they so desire. The </w:t>
      </w:r>
      <w:proofErr w:type="spellStart"/>
      <w:r w:rsidRPr="00421524">
        <w:t>Tenderers</w:t>
      </w:r>
      <w:proofErr w:type="spellEnd"/>
      <w:r w:rsidRPr="00421524">
        <w:t xml:space="preserve"> or their authorized representatives may be permitted to put their signature on the Tender Register or on the opening sheet of the tender. </w:t>
      </w:r>
    </w:p>
    <w:p w:rsidR="00B20FC1" w:rsidRPr="00421524" w:rsidRDefault="00B20FC1" w:rsidP="00B20FC1">
      <w:pPr>
        <w:numPr>
          <w:ilvl w:val="0"/>
          <w:numId w:val="4"/>
        </w:numPr>
        <w:tabs>
          <w:tab w:val="clear" w:pos="720"/>
          <w:tab w:val="num" w:pos="567"/>
        </w:tabs>
        <w:ind w:left="567" w:hanging="567"/>
        <w:jc w:val="both"/>
      </w:pPr>
      <w:r w:rsidRPr="00421524">
        <w:t>The acceptance of the Tender will rest with the accepting authority who does not bind himself to accept the lowest or any Tender and reserves the right to reject any or all the  Tenders received or to split up the work in different sub-groups without assigning any reason thereof.</w:t>
      </w:r>
    </w:p>
    <w:p w:rsidR="00B20FC1" w:rsidRPr="00421524" w:rsidRDefault="00B20FC1" w:rsidP="00B20FC1">
      <w:pPr>
        <w:ind w:left="360"/>
        <w:jc w:val="both"/>
      </w:pPr>
    </w:p>
    <w:p w:rsidR="00B20FC1" w:rsidRPr="00421524" w:rsidRDefault="00B20FC1" w:rsidP="00B20FC1">
      <w:pPr>
        <w:numPr>
          <w:ilvl w:val="0"/>
          <w:numId w:val="4"/>
        </w:numPr>
        <w:tabs>
          <w:tab w:val="clear" w:pos="720"/>
          <w:tab w:val="num" w:pos="567"/>
        </w:tabs>
        <w:ind w:left="567" w:hanging="567"/>
        <w:jc w:val="both"/>
      </w:pPr>
      <w:r w:rsidRPr="00421524">
        <w:t>Before submissio</w:t>
      </w:r>
      <w:r>
        <w:t xml:space="preserve">n of any Tender, </w:t>
      </w:r>
      <w:proofErr w:type="spellStart"/>
      <w:r>
        <w:t>Tenderers</w:t>
      </w:r>
      <w:proofErr w:type="spellEnd"/>
      <w:r>
        <w:t xml:space="preserve"> may </w:t>
      </w:r>
      <w:r w:rsidRPr="00421524">
        <w:t xml:space="preserve">visit the sites and satisfy themselves about the local conditions and also other matters that may be raised in relation to the work. Any </w:t>
      </w:r>
      <w:proofErr w:type="spellStart"/>
      <w:r w:rsidRPr="00421524">
        <w:t>Tenderer</w:t>
      </w:r>
      <w:proofErr w:type="spellEnd"/>
      <w:r w:rsidRPr="00421524">
        <w:t xml:space="preserve"> who shall submit tender should be presumed to have done so as no claim whatsoever will be entertained on any account afterwards.</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Income Tax and VAT will be deducted as per Govt. orders issued from time to time and would be applicable on the date of making payment of the bills.</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Building and others construction workers’ </w:t>
      </w:r>
      <w:proofErr w:type="spellStart"/>
      <w:r w:rsidRPr="00421524">
        <w:t>cess</w:t>
      </w:r>
      <w:proofErr w:type="spellEnd"/>
      <w:r w:rsidRPr="00421524">
        <w:t xml:space="preserve"> @ 1.0% will be deducted from the progressive bill(s) in pursuance with G.O No. 599A/4M-28/06 dated 27/09/2006.</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t xml:space="preserve">The successful </w:t>
      </w:r>
      <w:proofErr w:type="spellStart"/>
      <w:r>
        <w:t>Tenderer</w:t>
      </w:r>
      <w:proofErr w:type="spellEnd"/>
      <w:r>
        <w:t xml:space="preserve"> (s)</w:t>
      </w:r>
      <w:r w:rsidRPr="00421524">
        <w:t xml:space="preserve"> whose Tender is accepted shall make the formal agreement in W.B.F No. 2911</w:t>
      </w:r>
      <w:proofErr w:type="gramStart"/>
      <w:r w:rsidRPr="00421524">
        <w:t>/(</w:t>
      </w:r>
      <w:proofErr w:type="spellStart"/>
      <w:proofErr w:type="gramEnd"/>
      <w:r w:rsidRPr="00421524">
        <w:t>i</w:t>
      </w:r>
      <w:proofErr w:type="spellEnd"/>
      <w:r w:rsidRPr="00421524">
        <w:t>) / (ii)  within 7 (seven) days from the date of issue of work order by the Executive Engineer - I, New Town Kolkata Development Authority on payment of usual charges which is non-refundable under any circumstances and submit the same duly signed by him / them to this office. If the Contractor fails to perform the formalities within the specified period, Tender will liable to be cancelled and the Earnest Money will be forfeited as per clause under memorandum of WBF 2911/ (</w:t>
      </w:r>
      <w:proofErr w:type="spellStart"/>
      <w:r w:rsidRPr="00421524">
        <w:t>i</w:t>
      </w:r>
      <w:proofErr w:type="spellEnd"/>
      <w:r w:rsidRPr="00421524">
        <w:t>)/(ii)</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The Contractor will remain liable for West Bengal Contract Labour (Regulation &amp; Abolition) Rules in force and necessary certificates from appropriate authority are to be submitted within 7 (seven) days from the date of issue of the work order .</w:t>
      </w:r>
    </w:p>
    <w:p w:rsidR="00B20FC1" w:rsidRPr="00421524" w:rsidRDefault="00B20FC1" w:rsidP="00B20FC1">
      <w:pPr>
        <w:jc w:val="both"/>
      </w:pPr>
    </w:p>
    <w:p w:rsidR="00B20FC1" w:rsidRPr="00072300" w:rsidRDefault="00B20FC1" w:rsidP="00B20FC1">
      <w:pPr>
        <w:numPr>
          <w:ilvl w:val="0"/>
          <w:numId w:val="4"/>
        </w:numPr>
        <w:tabs>
          <w:tab w:val="clear" w:pos="720"/>
          <w:tab w:val="num" w:pos="567"/>
        </w:tabs>
        <w:ind w:left="567" w:hanging="567"/>
        <w:jc w:val="both"/>
      </w:pPr>
      <w:r w:rsidRPr="00421524">
        <w:t>In case of sudden closure of office due to reasons beyond the control of the undersigned, the last date and time as indicated above wil</w:t>
      </w:r>
      <w:r w:rsidR="00072300">
        <w:t xml:space="preserve">l automatically be deferred to </w:t>
      </w:r>
      <w:r w:rsidRPr="00421524">
        <w:t>the next working day without further notice.</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The Tender Inviting Authority reserves the right to deny or accept or reject any or all the applications and even to annul the tendering process at any point of time without prejudice to further action and without assigning reason thereof.</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Agencies are required to give a work </w:t>
      </w:r>
      <w:proofErr w:type="spellStart"/>
      <w:r w:rsidRPr="00421524">
        <w:t>programme</w:t>
      </w:r>
      <w:proofErr w:type="spellEnd"/>
      <w:r w:rsidRPr="00421524">
        <w:t xml:space="preserve"> preferably in the form of a bar-chart and to approve it by the EIC before commencement of work and if progress of work abruptly </w:t>
      </w:r>
      <w:proofErr w:type="gramStart"/>
      <w:r w:rsidRPr="00421524">
        <w:t>differs  from</w:t>
      </w:r>
      <w:proofErr w:type="gramEnd"/>
      <w:r w:rsidRPr="00421524">
        <w:t xml:space="preserve"> the given work program, the undersigned may terminate the work order at any point of time.</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Unless otherwise stipulated, all the works are to be done as per general conditions and general specifications of the latest edition of ‘PWD (W.B) schedule of Rates for Building Works’ for the working area, </w:t>
      </w:r>
      <w:proofErr w:type="gramStart"/>
      <w:r w:rsidRPr="00421524">
        <w:t>including  up</w:t>
      </w:r>
      <w:proofErr w:type="gramEnd"/>
      <w:r w:rsidRPr="00421524">
        <w:t xml:space="preserve"> to  date addenda and corrigenda  if any.</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 xml:space="preserve">If any </w:t>
      </w:r>
      <w:proofErr w:type="spellStart"/>
      <w:r w:rsidRPr="00421524">
        <w:t>tenderer</w:t>
      </w:r>
      <w:proofErr w:type="spellEnd"/>
      <w:r w:rsidRPr="00421524">
        <w:t xml:space="preserve"> withdraws his offer before acceptance or refuse to work within a reasonable time without giving any satisfactory explanation for such </w:t>
      </w:r>
      <w:proofErr w:type="spellStart"/>
      <w:r w:rsidRPr="00421524">
        <w:t>withdrawl</w:t>
      </w:r>
      <w:proofErr w:type="spellEnd"/>
      <w:r w:rsidRPr="00421524">
        <w:t>, he shall be disqualified for submitting tender to this authority for a period as may be decided by the undersigned.</w:t>
      </w:r>
    </w:p>
    <w:p w:rsidR="00B20FC1" w:rsidRPr="00421524" w:rsidRDefault="00B20FC1" w:rsidP="00B20FC1">
      <w:pPr>
        <w:numPr>
          <w:ilvl w:val="0"/>
          <w:numId w:val="4"/>
        </w:numPr>
        <w:tabs>
          <w:tab w:val="clear" w:pos="720"/>
          <w:tab w:val="num" w:pos="567"/>
        </w:tabs>
        <w:ind w:left="567" w:hanging="567"/>
        <w:jc w:val="both"/>
      </w:pPr>
      <w:r w:rsidRPr="00421524">
        <w:t>In case of any inadvertent typographical mistake in the specific price schedule of rates, the same will be treated to be so corrected as to confirm with the prevailing relevant schedule of rates and/</w:t>
      </w:r>
      <w:r w:rsidR="00F90591" w:rsidRPr="00421524">
        <w:t>or technically</w:t>
      </w:r>
      <w:r w:rsidRPr="00421524">
        <w:t xml:space="preserve"> sanctioned estimate.</w:t>
      </w:r>
    </w:p>
    <w:p w:rsidR="00B20FC1" w:rsidRPr="00421524" w:rsidRDefault="00B20FC1" w:rsidP="00B20FC1">
      <w:pPr>
        <w:jc w:val="both"/>
      </w:pPr>
    </w:p>
    <w:p w:rsidR="00B20FC1" w:rsidRPr="00421524" w:rsidRDefault="00B20FC1" w:rsidP="00B20FC1">
      <w:pPr>
        <w:numPr>
          <w:ilvl w:val="0"/>
          <w:numId w:val="4"/>
        </w:numPr>
        <w:tabs>
          <w:tab w:val="clear" w:pos="720"/>
          <w:tab w:val="num" w:pos="567"/>
        </w:tabs>
        <w:ind w:left="567" w:hanging="567"/>
        <w:jc w:val="both"/>
      </w:pPr>
      <w:r w:rsidRPr="00421524">
        <w:t>Letter or other instrument submitted separately in modification of the sealed tender will not be entertained.</w:t>
      </w:r>
    </w:p>
    <w:p w:rsidR="00B20FC1" w:rsidRDefault="00087C03" w:rsidP="00B20FC1">
      <w:pPr>
        <w:numPr>
          <w:ilvl w:val="0"/>
          <w:numId w:val="4"/>
        </w:numPr>
        <w:tabs>
          <w:tab w:val="clear" w:pos="720"/>
          <w:tab w:val="num" w:pos="567"/>
        </w:tabs>
        <w:ind w:left="567" w:hanging="567"/>
        <w:jc w:val="both"/>
      </w:pPr>
      <w:r>
        <w:t>Canvassing   in any form</w:t>
      </w:r>
      <w:r w:rsidR="00B20FC1" w:rsidRPr="00421524">
        <w:t xml:space="preserve"> is strictly   </w:t>
      </w:r>
      <w:proofErr w:type="gramStart"/>
      <w:r w:rsidR="00B20FC1" w:rsidRPr="00421524">
        <w:t>prohibited  and</w:t>
      </w:r>
      <w:proofErr w:type="gramEnd"/>
      <w:r w:rsidR="00B20FC1" w:rsidRPr="00421524">
        <w:t xml:space="preserve">  any  </w:t>
      </w:r>
      <w:proofErr w:type="spellStart"/>
      <w:r w:rsidR="00B20FC1" w:rsidRPr="00421524">
        <w:t>tenderer</w:t>
      </w:r>
      <w:proofErr w:type="spellEnd"/>
      <w:r w:rsidR="00B20FC1" w:rsidRPr="00421524">
        <w:t xml:space="preserve"> found to  have resorted to   canvassing shall be liable to have his Tender rejected summarily.</w:t>
      </w:r>
    </w:p>
    <w:p w:rsidR="0082184F" w:rsidRPr="00421524" w:rsidRDefault="0082184F" w:rsidP="0082184F">
      <w:pPr>
        <w:jc w:val="both"/>
      </w:pPr>
    </w:p>
    <w:p w:rsidR="00B20FC1" w:rsidRPr="00421524" w:rsidRDefault="00B20FC1" w:rsidP="00B20FC1">
      <w:pPr>
        <w:jc w:val="both"/>
        <w:rPr>
          <w:sz w:val="8"/>
        </w:rPr>
      </w:pPr>
    </w:p>
    <w:p w:rsidR="00B20FC1" w:rsidRPr="00421524" w:rsidRDefault="00B20FC1" w:rsidP="00B20FC1">
      <w:pPr>
        <w:numPr>
          <w:ilvl w:val="0"/>
          <w:numId w:val="4"/>
        </w:numPr>
        <w:tabs>
          <w:tab w:val="clear" w:pos="720"/>
          <w:tab w:val="num" w:pos="567"/>
        </w:tabs>
        <w:ind w:left="567" w:hanging="567"/>
        <w:jc w:val="both"/>
      </w:pPr>
      <w:r w:rsidRPr="00421524">
        <w:lastRenderedPageBreak/>
        <w:t xml:space="preserve">Intending </w:t>
      </w:r>
      <w:proofErr w:type="spellStart"/>
      <w:r w:rsidRPr="00421524">
        <w:t>tenderer</w:t>
      </w:r>
      <w:proofErr w:type="spellEnd"/>
      <w:r w:rsidRPr="00421524">
        <w:t xml:space="preserve"> should note that he will have to work simultaneously with other contractors   already entrusted with other work or with contractors to be entrusted with other work in future in  the same site. The contractor will have to work in close    co-operation and harmony with all the   contractors engaged in the project. Any claim for idle </w:t>
      </w:r>
      <w:proofErr w:type="spellStart"/>
      <w:r w:rsidRPr="00421524">
        <w:t>labour</w:t>
      </w:r>
      <w:proofErr w:type="spellEnd"/>
      <w:r w:rsidRPr="00421524">
        <w:t xml:space="preserve">, for any   </w:t>
      </w:r>
      <w:proofErr w:type="gramStart"/>
      <w:r w:rsidRPr="00421524">
        <w:t>reason  whatsoever</w:t>
      </w:r>
      <w:proofErr w:type="gramEnd"/>
      <w:r w:rsidRPr="00421524">
        <w:t>,  will     not  be  entertained under any circumstances.</w:t>
      </w:r>
    </w:p>
    <w:p w:rsidR="00B20FC1" w:rsidRPr="00421524" w:rsidRDefault="00B20FC1" w:rsidP="00B20FC1">
      <w:pPr>
        <w:ind w:left="360"/>
        <w:jc w:val="both"/>
        <w:rPr>
          <w:sz w:val="8"/>
        </w:rPr>
      </w:pPr>
    </w:p>
    <w:p w:rsidR="00B20FC1" w:rsidRPr="00421524" w:rsidRDefault="00B20FC1" w:rsidP="00B20FC1">
      <w:pPr>
        <w:numPr>
          <w:ilvl w:val="0"/>
          <w:numId w:val="4"/>
        </w:numPr>
        <w:tabs>
          <w:tab w:val="clear" w:pos="720"/>
          <w:tab w:val="num" w:pos="567"/>
        </w:tabs>
        <w:ind w:left="567" w:hanging="567"/>
        <w:jc w:val="both"/>
        <w:rPr>
          <w:b/>
        </w:rPr>
      </w:pPr>
      <w:r w:rsidRPr="00421524">
        <w:t xml:space="preserve">Departmental materials will not be issued under any circumstances. </w:t>
      </w:r>
      <w:proofErr w:type="gramStart"/>
      <w:r w:rsidRPr="00421524">
        <w:t>Department ,</w:t>
      </w:r>
      <w:proofErr w:type="gramEnd"/>
      <w:r w:rsidRPr="00421524">
        <w:t xml:space="preserve"> unless otherwise stated means </w:t>
      </w:r>
      <w:r w:rsidRPr="00421524">
        <w:rPr>
          <w:b/>
        </w:rPr>
        <w:t>New Town Kolkata Development Authority.</w:t>
      </w:r>
    </w:p>
    <w:p w:rsidR="00B20FC1" w:rsidRPr="00421524" w:rsidRDefault="00B20FC1" w:rsidP="00B20FC1">
      <w:pPr>
        <w:jc w:val="both"/>
        <w:rPr>
          <w:b/>
          <w:sz w:val="8"/>
        </w:rPr>
      </w:pPr>
    </w:p>
    <w:p w:rsidR="00B20FC1" w:rsidRPr="00421524" w:rsidRDefault="00B20FC1" w:rsidP="00B20FC1">
      <w:pPr>
        <w:numPr>
          <w:ilvl w:val="0"/>
          <w:numId w:val="4"/>
        </w:numPr>
        <w:tabs>
          <w:tab w:val="clear" w:pos="720"/>
          <w:tab w:val="num" w:pos="567"/>
        </w:tabs>
        <w:ind w:left="567" w:hanging="567"/>
        <w:jc w:val="both"/>
      </w:pPr>
      <w:r w:rsidRPr="00421524">
        <w:t xml:space="preserve">The provision of the Power of </w:t>
      </w:r>
      <w:proofErr w:type="spellStart"/>
      <w:r w:rsidRPr="00421524">
        <w:t>Attorny</w:t>
      </w:r>
      <w:proofErr w:type="spellEnd"/>
      <w:r w:rsidRPr="00421524">
        <w:t xml:space="preserve">, if any, must be subject to the approval of the </w:t>
      </w:r>
      <w:proofErr w:type="gramStart"/>
      <w:r w:rsidRPr="00421524">
        <w:t>department .</w:t>
      </w:r>
      <w:proofErr w:type="gramEnd"/>
      <w:r w:rsidRPr="00421524">
        <w:t xml:space="preserve"> Otherwise the department shall not be bound to take cognizance of such Power of </w:t>
      </w:r>
      <w:proofErr w:type="spellStart"/>
      <w:r w:rsidRPr="00421524">
        <w:t>Attorny</w:t>
      </w:r>
      <w:proofErr w:type="spellEnd"/>
      <w:r w:rsidRPr="00421524">
        <w:t>.</w:t>
      </w:r>
    </w:p>
    <w:p w:rsidR="00B20FC1" w:rsidRPr="00421524" w:rsidRDefault="003908B1" w:rsidP="003908B1">
      <w:pPr>
        <w:tabs>
          <w:tab w:val="left" w:pos="4650"/>
        </w:tabs>
        <w:rPr>
          <w:sz w:val="8"/>
        </w:rPr>
      </w:pPr>
      <w:r>
        <w:rPr>
          <w:sz w:val="8"/>
        </w:rPr>
        <w:tab/>
      </w:r>
    </w:p>
    <w:p w:rsidR="00B20FC1" w:rsidRPr="00421524" w:rsidRDefault="00B20FC1" w:rsidP="00B20FC1">
      <w:pPr>
        <w:numPr>
          <w:ilvl w:val="0"/>
          <w:numId w:val="4"/>
        </w:numPr>
        <w:tabs>
          <w:tab w:val="clear" w:pos="720"/>
          <w:tab w:val="num" w:pos="567"/>
        </w:tabs>
        <w:ind w:left="567" w:hanging="567"/>
        <w:jc w:val="both"/>
      </w:pPr>
      <w:r w:rsidRPr="00421524">
        <w:t>Contractor should give declaration of history of arbitration/litigation if any in his application.</w:t>
      </w:r>
    </w:p>
    <w:p w:rsidR="00B20FC1" w:rsidRPr="00421524" w:rsidRDefault="00B20FC1" w:rsidP="00B20FC1">
      <w:pPr>
        <w:rPr>
          <w:sz w:val="8"/>
        </w:rPr>
      </w:pPr>
    </w:p>
    <w:p w:rsidR="00B20FC1" w:rsidRPr="00421524" w:rsidRDefault="00B20FC1" w:rsidP="00B20FC1">
      <w:pPr>
        <w:numPr>
          <w:ilvl w:val="0"/>
          <w:numId w:val="4"/>
        </w:numPr>
        <w:tabs>
          <w:tab w:val="clear" w:pos="720"/>
          <w:tab w:val="num" w:pos="567"/>
        </w:tabs>
        <w:ind w:left="567" w:hanging="567"/>
        <w:jc w:val="both"/>
      </w:pPr>
      <w:r w:rsidRPr="00421524">
        <w:t>NKDA will not be held responsible for making payment against any anticipated profit and/or compensation for any losses or price escalation whatsoever for the works as stated in the annexure of this NIT.</w:t>
      </w:r>
    </w:p>
    <w:p w:rsidR="00B20FC1" w:rsidRPr="00421524" w:rsidRDefault="00B20FC1" w:rsidP="00B20FC1">
      <w:pPr>
        <w:rPr>
          <w:sz w:val="8"/>
        </w:rPr>
      </w:pPr>
    </w:p>
    <w:p w:rsidR="00B20FC1" w:rsidRPr="00421524" w:rsidRDefault="00B20FC1" w:rsidP="00B20FC1">
      <w:pPr>
        <w:numPr>
          <w:ilvl w:val="0"/>
          <w:numId w:val="4"/>
        </w:numPr>
        <w:tabs>
          <w:tab w:val="clear" w:pos="720"/>
          <w:tab w:val="num" w:pos="567"/>
        </w:tabs>
        <w:ind w:left="567" w:hanging="567"/>
        <w:jc w:val="both"/>
      </w:pPr>
      <w:r w:rsidRPr="00421524">
        <w:t xml:space="preserve">The contractor shall furnish the postal address of his office. Any notice or instruction to be given to the contractor under the terms of contract shall be deemed to have been served if it has been delivered to his authorized agent </w:t>
      </w:r>
      <w:proofErr w:type="gramStart"/>
      <w:r w:rsidRPr="00421524">
        <w:t>( on</w:t>
      </w:r>
      <w:proofErr w:type="gramEnd"/>
      <w:r w:rsidRPr="00421524">
        <w:t xml:space="preserve"> the strength of authorization) or representative or sent by registered letter to his official address as furnished.</w:t>
      </w:r>
    </w:p>
    <w:p w:rsidR="00B20FC1" w:rsidRPr="00421524" w:rsidRDefault="00B20FC1" w:rsidP="00B20FC1">
      <w:pPr>
        <w:rPr>
          <w:sz w:val="8"/>
        </w:rPr>
      </w:pPr>
    </w:p>
    <w:p w:rsidR="00B20FC1" w:rsidRPr="00421524" w:rsidRDefault="00B20FC1" w:rsidP="00B20FC1">
      <w:pPr>
        <w:numPr>
          <w:ilvl w:val="0"/>
          <w:numId w:val="4"/>
        </w:numPr>
        <w:tabs>
          <w:tab w:val="clear" w:pos="720"/>
          <w:tab w:val="num" w:pos="567"/>
        </w:tabs>
        <w:ind w:left="567" w:hanging="567"/>
        <w:jc w:val="both"/>
      </w:pPr>
      <w:r w:rsidRPr="00421524">
        <w:t xml:space="preserve">Arbitration clause of </w:t>
      </w:r>
      <w:r w:rsidRPr="00421524">
        <w:rPr>
          <w:b/>
        </w:rPr>
        <w:t>W.B.F No.2911/2911 (</w:t>
      </w:r>
      <w:proofErr w:type="spellStart"/>
      <w:r w:rsidRPr="00421524">
        <w:rPr>
          <w:b/>
        </w:rPr>
        <w:t>i</w:t>
      </w:r>
      <w:proofErr w:type="spellEnd"/>
      <w:r w:rsidRPr="00421524">
        <w:rPr>
          <w:b/>
        </w:rPr>
        <w:t xml:space="preserve">) / (ii) </w:t>
      </w:r>
      <w:r w:rsidRPr="00421524">
        <w:t xml:space="preserve">is deleted </w:t>
      </w:r>
    </w:p>
    <w:p w:rsidR="00B20FC1" w:rsidRPr="00421524" w:rsidRDefault="00B20FC1" w:rsidP="00B20FC1">
      <w:pPr>
        <w:rPr>
          <w:sz w:val="8"/>
        </w:rPr>
      </w:pPr>
    </w:p>
    <w:p w:rsidR="00B20FC1" w:rsidRPr="00421524" w:rsidRDefault="00B20FC1" w:rsidP="00B20FC1">
      <w:pPr>
        <w:numPr>
          <w:ilvl w:val="0"/>
          <w:numId w:val="4"/>
        </w:numPr>
        <w:tabs>
          <w:tab w:val="clear" w:pos="720"/>
          <w:tab w:val="num" w:pos="567"/>
        </w:tabs>
        <w:ind w:left="567" w:hanging="567"/>
        <w:jc w:val="both"/>
      </w:pPr>
      <w:r w:rsidRPr="00421524">
        <w:t>Any corrigendum to this tender will be circulated through Official Website of New Town Kolkata Development Authority (</w:t>
      </w:r>
      <w:hyperlink r:id="rId8" w:history="1">
        <w:r w:rsidRPr="00421524">
          <w:rPr>
            <w:rStyle w:val="Hyperlink"/>
          </w:rPr>
          <w:t>www.nkdamar.org</w:t>
        </w:r>
      </w:hyperlink>
      <w:r w:rsidRPr="00421524">
        <w:t xml:space="preserve">). Participants are requested to follow the website. </w:t>
      </w:r>
    </w:p>
    <w:p w:rsidR="00B20FC1" w:rsidRPr="00421524" w:rsidRDefault="00B20FC1" w:rsidP="00B20FC1">
      <w:pPr>
        <w:jc w:val="both"/>
      </w:pPr>
    </w:p>
    <w:p w:rsidR="00B20FC1" w:rsidRPr="00421524" w:rsidRDefault="00B20FC1" w:rsidP="00B20FC1">
      <w:pPr>
        <w:jc w:val="both"/>
      </w:pPr>
    </w:p>
    <w:p w:rsidR="00B20FC1" w:rsidRPr="00421524" w:rsidRDefault="00B20FC1" w:rsidP="00B20FC1">
      <w:pPr>
        <w:tabs>
          <w:tab w:val="left" w:pos="3645"/>
        </w:tabs>
        <w:jc w:val="both"/>
      </w:pPr>
      <w:r w:rsidRPr="00421524">
        <w:tab/>
      </w:r>
    </w:p>
    <w:p w:rsidR="00B20FC1" w:rsidRPr="00421524" w:rsidRDefault="00B20FC1" w:rsidP="00B20FC1">
      <w:pPr>
        <w:jc w:val="both"/>
      </w:pPr>
    </w:p>
    <w:p w:rsidR="00B20FC1" w:rsidRPr="00421524" w:rsidRDefault="00B20FC1" w:rsidP="00B20FC1">
      <w:pPr>
        <w:ind w:left="5040"/>
        <w:rPr>
          <w:b/>
        </w:rPr>
      </w:pPr>
      <w:r w:rsidRPr="00421524">
        <w:t xml:space="preserve">                   </w:t>
      </w:r>
      <w:r w:rsidRPr="00421524">
        <w:rPr>
          <w:b/>
        </w:rPr>
        <w:t xml:space="preserve">Executive Engineer – I </w:t>
      </w:r>
    </w:p>
    <w:p w:rsidR="00B20FC1" w:rsidRPr="00421524" w:rsidRDefault="00B20FC1" w:rsidP="00B20FC1">
      <w:r w:rsidRPr="00421524">
        <w:rPr>
          <w:b/>
        </w:rPr>
        <w:tab/>
      </w:r>
      <w:r w:rsidRPr="00421524">
        <w:rPr>
          <w:b/>
        </w:rPr>
        <w:tab/>
      </w:r>
      <w:r w:rsidRPr="00421524">
        <w:rPr>
          <w:b/>
        </w:rPr>
        <w:tab/>
      </w:r>
      <w:r w:rsidRPr="00421524">
        <w:rPr>
          <w:b/>
        </w:rPr>
        <w:tab/>
      </w:r>
      <w:r w:rsidRPr="00421524">
        <w:rPr>
          <w:b/>
        </w:rPr>
        <w:tab/>
      </w:r>
      <w:r w:rsidRPr="00421524">
        <w:rPr>
          <w:b/>
        </w:rPr>
        <w:tab/>
        <w:t xml:space="preserve">           New Town Kolkata Development Authority</w:t>
      </w:r>
      <w:r w:rsidRPr="00421524">
        <w:tab/>
      </w:r>
    </w:p>
    <w:p w:rsidR="00433868" w:rsidRPr="00421524" w:rsidRDefault="00433868" w:rsidP="00433868">
      <w:pPr>
        <w:jc w:val="both"/>
        <w:rPr>
          <w:b/>
        </w:rPr>
      </w:pPr>
      <w:r w:rsidRPr="00421524">
        <w:rPr>
          <w:b/>
        </w:rPr>
        <w:t>Memo No:</w:t>
      </w:r>
      <w:r w:rsidR="00110D41">
        <w:rPr>
          <w:b/>
        </w:rPr>
        <w:t xml:space="preserve"> 2700</w:t>
      </w:r>
      <w:r w:rsidR="006F2572">
        <w:rPr>
          <w:b/>
        </w:rPr>
        <w:t xml:space="preserve"> /1(9)</w:t>
      </w:r>
      <w:r w:rsidRPr="00421524">
        <w:rPr>
          <w:b/>
        </w:rPr>
        <w:t>/ NKDA / Engg – 36 / 2010 (II</w:t>
      </w:r>
      <w:r w:rsidR="00B85913">
        <w:rPr>
          <w:b/>
        </w:rPr>
        <w:t>I</w:t>
      </w:r>
      <w:r w:rsidRPr="00421524">
        <w:rPr>
          <w:b/>
        </w:rPr>
        <w:t xml:space="preserve">)                    </w:t>
      </w:r>
      <w:r w:rsidR="006F2572">
        <w:rPr>
          <w:b/>
        </w:rPr>
        <w:t xml:space="preserve">                        </w:t>
      </w:r>
      <w:r w:rsidR="00B85913">
        <w:rPr>
          <w:b/>
        </w:rPr>
        <w:t xml:space="preserve"> </w:t>
      </w:r>
      <w:r>
        <w:rPr>
          <w:b/>
        </w:rPr>
        <w:t xml:space="preserve"> </w:t>
      </w:r>
      <w:r w:rsidRPr="00421524">
        <w:rPr>
          <w:b/>
        </w:rPr>
        <w:t xml:space="preserve"> Date:</w:t>
      </w:r>
      <w:r w:rsidR="00110D41">
        <w:rPr>
          <w:b/>
        </w:rPr>
        <w:t xml:space="preserve"> 30</w:t>
      </w:r>
      <w:r w:rsidR="006F2572">
        <w:rPr>
          <w:b/>
        </w:rPr>
        <w:t xml:space="preserve"> .0</w:t>
      </w:r>
      <w:r w:rsidR="007E1061">
        <w:rPr>
          <w:b/>
        </w:rPr>
        <w:t>7</w:t>
      </w:r>
      <w:r w:rsidR="006F2572">
        <w:rPr>
          <w:b/>
        </w:rPr>
        <w:t xml:space="preserve"> </w:t>
      </w:r>
      <w:r>
        <w:rPr>
          <w:b/>
        </w:rPr>
        <w:t>.2013</w:t>
      </w:r>
    </w:p>
    <w:p w:rsidR="00B20FC1" w:rsidRPr="00F65084" w:rsidRDefault="00B20FC1" w:rsidP="00F65084">
      <w:pPr>
        <w:rPr>
          <w:b/>
        </w:rPr>
      </w:pPr>
      <w:r w:rsidRPr="00421524">
        <w:rPr>
          <w:b/>
          <w:u w:val="single"/>
        </w:rPr>
        <w:t xml:space="preserve">Copy forwarded for information and necessary </w:t>
      </w:r>
      <w:proofErr w:type="gramStart"/>
      <w:r w:rsidRPr="00421524">
        <w:rPr>
          <w:b/>
          <w:u w:val="single"/>
        </w:rPr>
        <w:t>action  to</w:t>
      </w:r>
      <w:proofErr w:type="gramEnd"/>
      <w:r w:rsidRPr="00421524">
        <w:rPr>
          <w:b/>
        </w:rPr>
        <w:t xml:space="preserve"> :-</w:t>
      </w:r>
    </w:p>
    <w:p w:rsidR="00B20FC1" w:rsidRPr="00421524" w:rsidRDefault="00B20FC1" w:rsidP="00EF0F51">
      <w:pPr>
        <w:tabs>
          <w:tab w:val="left" w:pos="255"/>
          <w:tab w:val="left" w:pos="284"/>
          <w:tab w:val="left" w:pos="666"/>
        </w:tabs>
      </w:pPr>
      <w:r w:rsidRPr="00421524">
        <w:tab/>
      </w:r>
      <w:r w:rsidR="00EF0F51">
        <w:tab/>
      </w:r>
      <w:r w:rsidRPr="00421524">
        <w:t>1.</w:t>
      </w:r>
      <w:r w:rsidRPr="00421524">
        <w:tab/>
      </w:r>
      <w:r w:rsidRPr="00421524">
        <w:tab/>
        <w:t>The Chief Executive Officer, New Town Kolkata Development Authority.</w:t>
      </w:r>
      <w:r w:rsidRPr="00421524">
        <w:tab/>
      </w:r>
    </w:p>
    <w:p w:rsidR="00B20FC1" w:rsidRPr="00421524" w:rsidRDefault="00B20FC1" w:rsidP="00B20FC1">
      <w:pPr>
        <w:ind w:left="284"/>
      </w:pPr>
      <w:r w:rsidRPr="00421524">
        <w:t>2.</w:t>
      </w:r>
      <w:r w:rsidRPr="00421524">
        <w:tab/>
        <w:t>The Chief Engineer, New Town Kolkata Development Authority.</w:t>
      </w:r>
    </w:p>
    <w:p w:rsidR="00B20FC1" w:rsidRPr="00421524" w:rsidRDefault="00B20FC1" w:rsidP="00B20FC1">
      <w:pPr>
        <w:ind w:left="284"/>
      </w:pPr>
      <w:r w:rsidRPr="00421524">
        <w:t>3.</w:t>
      </w:r>
      <w:r w:rsidRPr="00421524">
        <w:tab/>
        <w:t>The Finance Office, New Town Kolkata Development Authority</w:t>
      </w:r>
    </w:p>
    <w:p w:rsidR="00B20FC1" w:rsidRPr="00421524" w:rsidRDefault="00B20FC1" w:rsidP="00B20FC1">
      <w:pPr>
        <w:ind w:left="284"/>
      </w:pPr>
      <w:r w:rsidRPr="00421524">
        <w:t>4.</w:t>
      </w:r>
      <w:r w:rsidRPr="00421524">
        <w:tab/>
        <w:t xml:space="preserve">The Executive Engineer –II, New Town Kolkata Development Authority. </w:t>
      </w:r>
    </w:p>
    <w:p w:rsidR="00B20FC1" w:rsidRPr="00421524" w:rsidRDefault="00B620D9" w:rsidP="00B20FC1">
      <w:pPr>
        <w:ind w:left="284"/>
      </w:pPr>
      <w:r>
        <w:t>5.</w:t>
      </w:r>
      <w:r>
        <w:tab/>
        <w:t xml:space="preserve">The Assistant Engineer – </w:t>
      </w:r>
      <w:r w:rsidR="00AD29C3">
        <w:t>I</w:t>
      </w:r>
      <w:r w:rsidR="00B20FC1" w:rsidRPr="00421524">
        <w:t>, New Town Kolkata Development Authority.</w:t>
      </w:r>
    </w:p>
    <w:p w:rsidR="00B20FC1" w:rsidRPr="00421524" w:rsidRDefault="00B20FC1" w:rsidP="00B20FC1">
      <w:pPr>
        <w:ind w:left="284"/>
      </w:pPr>
      <w:r w:rsidRPr="00421524">
        <w:t>6.</w:t>
      </w:r>
      <w:r w:rsidRPr="00421524">
        <w:tab/>
        <w:t>T</w:t>
      </w:r>
      <w:r>
        <w:t xml:space="preserve">he Estimator/Sr. </w:t>
      </w:r>
      <w:r w:rsidR="00F8105A">
        <w:t xml:space="preserve">Accountant </w:t>
      </w:r>
      <w:r w:rsidR="00F8105A" w:rsidRPr="00421524">
        <w:t>/</w:t>
      </w:r>
      <w:r w:rsidRPr="00421524">
        <w:t xml:space="preserve"> Cashier, New Town Kolkata Development Authority.</w:t>
      </w:r>
      <w:r w:rsidRPr="00421524">
        <w:tab/>
      </w:r>
    </w:p>
    <w:p w:rsidR="00B20FC1" w:rsidRPr="00421524" w:rsidRDefault="00B20FC1" w:rsidP="00B20FC1">
      <w:pPr>
        <w:ind w:left="284"/>
      </w:pPr>
      <w:r w:rsidRPr="00421524">
        <w:t>7.</w:t>
      </w:r>
      <w:r w:rsidRPr="00421524">
        <w:tab/>
        <w:t>P.A to the Chairman, New Town Kolkata Development Authority.</w:t>
      </w:r>
    </w:p>
    <w:p w:rsidR="00B20FC1" w:rsidRPr="00421524" w:rsidRDefault="00B20FC1" w:rsidP="00B20FC1">
      <w:pPr>
        <w:ind w:left="284"/>
      </w:pPr>
      <w:r w:rsidRPr="00421524">
        <w:t>8.    Office Notice Board.</w:t>
      </w:r>
    </w:p>
    <w:p w:rsidR="00B20FC1" w:rsidRPr="00421524" w:rsidRDefault="00B20FC1" w:rsidP="00B20FC1">
      <w:pPr>
        <w:ind w:left="284"/>
      </w:pPr>
      <w:r w:rsidRPr="00421524">
        <w:t>9.    Official Website of New Town Kolkata Development Authority (</w:t>
      </w:r>
      <w:hyperlink r:id="rId9" w:history="1">
        <w:r w:rsidR="00F83107" w:rsidRPr="00381D74">
          <w:rPr>
            <w:rStyle w:val="Hyperlink"/>
          </w:rPr>
          <w:t>www.nkdamar.org</w:t>
        </w:r>
      </w:hyperlink>
      <w:r w:rsidR="00F83107">
        <w:t xml:space="preserve"> </w:t>
      </w:r>
      <w:r w:rsidRPr="00421524">
        <w:t>)</w:t>
      </w:r>
    </w:p>
    <w:p w:rsidR="00B20FC1" w:rsidRDefault="00B20FC1" w:rsidP="00B20FC1">
      <w:r w:rsidRPr="00421524">
        <w:t xml:space="preserve"> </w:t>
      </w:r>
    </w:p>
    <w:p w:rsidR="00F65084" w:rsidRPr="00421524" w:rsidRDefault="00F65084" w:rsidP="00B20FC1"/>
    <w:p w:rsidR="00C13D55" w:rsidRPr="00421524" w:rsidRDefault="00F8105A" w:rsidP="00F8105A">
      <w:pPr>
        <w:tabs>
          <w:tab w:val="left" w:pos="3825"/>
        </w:tabs>
        <w:rPr>
          <w:sz w:val="36"/>
          <w:szCs w:val="36"/>
        </w:rPr>
      </w:pPr>
      <w:r>
        <w:rPr>
          <w:sz w:val="36"/>
          <w:szCs w:val="36"/>
        </w:rPr>
        <w:tab/>
      </w:r>
    </w:p>
    <w:p w:rsidR="00B20FC1" w:rsidRPr="00421524" w:rsidRDefault="00B20FC1" w:rsidP="00B20FC1">
      <w:pPr>
        <w:ind w:left="5040"/>
        <w:rPr>
          <w:b/>
        </w:rPr>
      </w:pPr>
      <w:r w:rsidRPr="00421524">
        <w:t xml:space="preserve">                   </w:t>
      </w:r>
      <w:r w:rsidRPr="00421524">
        <w:rPr>
          <w:b/>
        </w:rPr>
        <w:t xml:space="preserve">Executive Engineer – I </w:t>
      </w:r>
    </w:p>
    <w:p w:rsidR="00421A1C" w:rsidRDefault="00B20FC1" w:rsidP="00CB2083">
      <w:pPr>
        <w:rPr>
          <w:b/>
        </w:rPr>
      </w:pPr>
      <w:r w:rsidRPr="00421524">
        <w:rPr>
          <w:b/>
        </w:rPr>
        <w:tab/>
      </w:r>
      <w:r w:rsidRPr="00421524">
        <w:rPr>
          <w:b/>
        </w:rPr>
        <w:tab/>
      </w:r>
      <w:r w:rsidRPr="00421524">
        <w:rPr>
          <w:b/>
        </w:rPr>
        <w:tab/>
      </w:r>
      <w:r w:rsidRPr="00421524">
        <w:rPr>
          <w:b/>
        </w:rPr>
        <w:tab/>
      </w:r>
      <w:r w:rsidRPr="00421524">
        <w:rPr>
          <w:b/>
        </w:rPr>
        <w:tab/>
      </w:r>
      <w:r w:rsidRPr="00421524">
        <w:rPr>
          <w:b/>
        </w:rPr>
        <w:tab/>
        <w:t xml:space="preserve">           New To</w:t>
      </w:r>
      <w:r w:rsidR="002816A5">
        <w:rPr>
          <w:b/>
        </w:rPr>
        <w:t>wn Kolkata Development Authority</w:t>
      </w:r>
    </w:p>
    <w:p w:rsidR="00433868" w:rsidRPr="00421524" w:rsidRDefault="00433868" w:rsidP="00433868">
      <w:pPr>
        <w:jc w:val="both"/>
        <w:rPr>
          <w:b/>
        </w:rPr>
      </w:pPr>
      <w:r w:rsidRPr="00421524">
        <w:rPr>
          <w:b/>
        </w:rPr>
        <w:t>Memo No:</w:t>
      </w:r>
      <w:r w:rsidR="00110D41">
        <w:rPr>
          <w:b/>
        </w:rPr>
        <w:t xml:space="preserve">  </w:t>
      </w:r>
      <w:proofErr w:type="gramStart"/>
      <w:r w:rsidR="00110D41">
        <w:rPr>
          <w:b/>
        </w:rPr>
        <w:t>2700</w:t>
      </w:r>
      <w:r w:rsidR="006F2572">
        <w:rPr>
          <w:b/>
        </w:rPr>
        <w:t xml:space="preserve">  /</w:t>
      </w:r>
      <w:proofErr w:type="gramEnd"/>
      <w:r w:rsidR="006F2572">
        <w:rPr>
          <w:b/>
        </w:rPr>
        <w:t>2(1)</w:t>
      </w:r>
      <w:r w:rsidRPr="00421524">
        <w:rPr>
          <w:b/>
        </w:rPr>
        <w:t>/ NKDA / Engg – 36 / 2010 (II</w:t>
      </w:r>
      <w:r w:rsidR="00B85913">
        <w:rPr>
          <w:b/>
        </w:rPr>
        <w:t>I</w:t>
      </w:r>
      <w:r w:rsidRPr="00421524">
        <w:rPr>
          <w:b/>
        </w:rPr>
        <w:t xml:space="preserve">)                </w:t>
      </w:r>
      <w:r w:rsidR="006F2572">
        <w:rPr>
          <w:b/>
        </w:rPr>
        <w:t xml:space="preserve">                            </w:t>
      </w:r>
      <w:r w:rsidRPr="00421524">
        <w:rPr>
          <w:b/>
        </w:rPr>
        <w:t xml:space="preserve">   Date:</w:t>
      </w:r>
      <w:r w:rsidR="00110D41">
        <w:rPr>
          <w:b/>
        </w:rPr>
        <w:t>30</w:t>
      </w:r>
      <w:r w:rsidR="006F2572">
        <w:rPr>
          <w:b/>
        </w:rPr>
        <w:t xml:space="preserve"> .0</w:t>
      </w:r>
      <w:r w:rsidR="007E1061">
        <w:rPr>
          <w:b/>
        </w:rPr>
        <w:t>7</w:t>
      </w:r>
      <w:r w:rsidR="006F2572">
        <w:rPr>
          <w:b/>
        </w:rPr>
        <w:t xml:space="preserve"> </w:t>
      </w:r>
      <w:r>
        <w:rPr>
          <w:b/>
        </w:rPr>
        <w:t>.2013</w:t>
      </w:r>
    </w:p>
    <w:p w:rsidR="0051016A" w:rsidRDefault="0051016A" w:rsidP="0051016A">
      <w:pPr>
        <w:rPr>
          <w:b/>
        </w:rPr>
      </w:pPr>
      <w:r w:rsidRPr="00421524">
        <w:rPr>
          <w:b/>
          <w:u w:val="single"/>
        </w:rPr>
        <w:t>Copy forwarded for i</w:t>
      </w:r>
      <w:r>
        <w:rPr>
          <w:b/>
          <w:u w:val="single"/>
        </w:rPr>
        <w:t>nformation and circulation</w:t>
      </w:r>
      <w:r w:rsidRPr="00421524">
        <w:rPr>
          <w:b/>
          <w:u w:val="single"/>
        </w:rPr>
        <w:t xml:space="preserve"> </w:t>
      </w:r>
      <w:proofErr w:type="gramStart"/>
      <w:r w:rsidRPr="00421524">
        <w:rPr>
          <w:b/>
          <w:u w:val="single"/>
        </w:rPr>
        <w:t>to</w:t>
      </w:r>
      <w:r w:rsidRPr="00421524">
        <w:rPr>
          <w:b/>
        </w:rPr>
        <w:t xml:space="preserve"> :</w:t>
      </w:r>
      <w:proofErr w:type="gramEnd"/>
      <w:r w:rsidRPr="00421524">
        <w:rPr>
          <w:b/>
        </w:rPr>
        <w:t>-</w:t>
      </w:r>
    </w:p>
    <w:p w:rsidR="0051016A" w:rsidRDefault="0051016A" w:rsidP="00EE7179">
      <w:pPr>
        <w:pStyle w:val="ListParagraph"/>
        <w:numPr>
          <w:ilvl w:val="0"/>
          <w:numId w:val="8"/>
        </w:numPr>
        <w:spacing w:line="276" w:lineRule="auto"/>
        <w:jc w:val="both"/>
      </w:pPr>
      <w:proofErr w:type="spellStart"/>
      <w:r>
        <w:t>Shri</w:t>
      </w:r>
      <w:proofErr w:type="spellEnd"/>
      <w:r>
        <w:t xml:space="preserve"> </w:t>
      </w:r>
      <w:proofErr w:type="spellStart"/>
      <w:r>
        <w:t>Sabyasachi</w:t>
      </w:r>
      <w:proofErr w:type="spellEnd"/>
      <w:r>
        <w:t xml:space="preserve"> </w:t>
      </w:r>
      <w:proofErr w:type="spellStart"/>
      <w:r>
        <w:t>Dutta</w:t>
      </w:r>
      <w:proofErr w:type="spellEnd"/>
      <w:r>
        <w:t>, Member of Legislative Assembly.</w:t>
      </w:r>
    </w:p>
    <w:p w:rsidR="0051016A" w:rsidRDefault="0051016A" w:rsidP="0051016A"/>
    <w:p w:rsidR="0051016A" w:rsidRPr="00421524" w:rsidRDefault="0051016A" w:rsidP="0051016A">
      <w:pPr>
        <w:tabs>
          <w:tab w:val="left" w:pos="3825"/>
        </w:tabs>
        <w:rPr>
          <w:sz w:val="36"/>
          <w:szCs w:val="36"/>
        </w:rPr>
      </w:pPr>
      <w:r>
        <w:rPr>
          <w:sz w:val="36"/>
          <w:szCs w:val="36"/>
        </w:rPr>
        <w:tab/>
      </w:r>
    </w:p>
    <w:p w:rsidR="0051016A" w:rsidRPr="00421524" w:rsidRDefault="0051016A" w:rsidP="0051016A">
      <w:pPr>
        <w:ind w:left="5040"/>
        <w:rPr>
          <w:b/>
        </w:rPr>
      </w:pPr>
      <w:r w:rsidRPr="00421524">
        <w:t xml:space="preserve">                   </w:t>
      </w:r>
      <w:r w:rsidRPr="00421524">
        <w:rPr>
          <w:b/>
        </w:rPr>
        <w:t xml:space="preserve">Executive Engineer – I </w:t>
      </w:r>
    </w:p>
    <w:p w:rsidR="0051016A" w:rsidRDefault="0051016A" w:rsidP="0051016A">
      <w:pPr>
        <w:rPr>
          <w:b/>
        </w:rPr>
      </w:pPr>
      <w:r>
        <w:rPr>
          <w:b/>
        </w:rPr>
        <w:t xml:space="preserve">     </w:t>
      </w:r>
      <w:r w:rsidRPr="00421524">
        <w:rPr>
          <w:b/>
        </w:rPr>
        <w:tab/>
      </w:r>
      <w:r w:rsidRPr="00421524">
        <w:rPr>
          <w:b/>
        </w:rPr>
        <w:tab/>
      </w:r>
      <w:r w:rsidRPr="00421524">
        <w:rPr>
          <w:b/>
        </w:rPr>
        <w:tab/>
      </w:r>
      <w:r w:rsidRPr="00421524">
        <w:rPr>
          <w:b/>
        </w:rPr>
        <w:tab/>
      </w:r>
      <w:r w:rsidRPr="00421524">
        <w:rPr>
          <w:b/>
        </w:rPr>
        <w:tab/>
        <w:t xml:space="preserve">           </w:t>
      </w:r>
      <w:r>
        <w:rPr>
          <w:b/>
        </w:rPr>
        <w:t xml:space="preserve">              </w:t>
      </w:r>
      <w:r w:rsidRPr="00421524">
        <w:rPr>
          <w:b/>
        </w:rPr>
        <w:t>New To</w:t>
      </w:r>
      <w:r>
        <w:rPr>
          <w:b/>
        </w:rPr>
        <w:t>wn Kolkata Development Authority</w:t>
      </w:r>
    </w:p>
    <w:p w:rsidR="0051016A" w:rsidRPr="00421524" w:rsidRDefault="0051016A" w:rsidP="00B20FC1">
      <w:pPr>
        <w:rPr>
          <w:b/>
        </w:rPr>
        <w:sectPr w:rsidR="0051016A" w:rsidRPr="00421524" w:rsidSect="00B34C19">
          <w:footerReference w:type="even" r:id="rId10"/>
          <w:footerReference w:type="default" r:id="rId11"/>
          <w:pgSz w:w="12240" w:h="15840"/>
          <w:pgMar w:top="270" w:right="1191" w:bottom="181" w:left="454" w:header="720" w:footer="686" w:gutter="0"/>
          <w:cols w:space="720"/>
          <w:titlePg/>
          <w:docGrid w:linePitch="360"/>
        </w:sectPr>
      </w:pPr>
    </w:p>
    <w:p w:rsidR="00B20FC1" w:rsidRPr="00421524" w:rsidRDefault="00B20FC1" w:rsidP="002E1FD2">
      <w:pPr>
        <w:rPr>
          <w:b/>
          <w:sz w:val="22"/>
          <w:szCs w:val="22"/>
          <w:u w:val="single"/>
        </w:rPr>
      </w:pPr>
    </w:p>
    <w:p w:rsidR="00B20FC1" w:rsidRPr="002816A5" w:rsidRDefault="00B20FC1" w:rsidP="002816A5">
      <w:pPr>
        <w:jc w:val="center"/>
        <w:rPr>
          <w:b/>
          <w:sz w:val="28"/>
          <w:szCs w:val="28"/>
          <w:u w:val="single"/>
        </w:rPr>
      </w:pPr>
      <w:r w:rsidRPr="0024027F">
        <w:rPr>
          <w:b/>
          <w:sz w:val="28"/>
          <w:szCs w:val="28"/>
          <w:u w:val="single"/>
        </w:rPr>
        <w:t>ANNEXURE</w:t>
      </w:r>
    </w:p>
    <w:p w:rsidR="00B20FC1" w:rsidRPr="00421524" w:rsidRDefault="00B20FC1" w:rsidP="00B20FC1">
      <w:pPr>
        <w:jc w:val="center"/>
        <w:rPr>
          <w:b/>
          <w:sz w:val="22"/>
          <w:szCs w:val="22"/>
        </w:rPr>
      </w:pPr>
    </w:p>
    <w:p w:rsidR="00B20FC1" w:rsidRPr="002816A5" w:rsidRDefault="00B20FC1" w:rsidP="002816A5">
      <w:pPr>
        <w:jc w:val="center"/>
        <w:rPr>
          <w:sz w:val="28"/>
          <w:szCs w:val="28"/>
        </w:rPr>
      </w:pPr>
      <w:proofErr w:type="gramStart"/>
      <w:r w:rsidRPr="0024027F">
        <w:rPr>
          <w:b/>
          <w:sz w:val="28"/>
          <w:szCs w:val="28"/>
        </w:rPr>
        <w:t>N.I.T. No.</w:t>
      </w:r>
      <w:proofErr w:type="gramEnd"/>
      <w:r w:rsidRPr="0024027F">
        <w:rPr>
          <w:b/>
          <w:sz w:val="28"/>
          <w:szCs w:val="28"/>
        </w:rPr>
        <w:t xml:space="preserve"> </w:t>
      </w:r>
      <w:r w:rsidR="00AD29C3">
        <w:rPr>
          <w:b/>
          <w:sz w:val="28"/>
          <w:szCs w:val="28"/>
        </w:rPr>
        <w:t xml:space="preserve">– </w:t>
      </w:r>
      <w:r w:rsidR="00433868">
        <w:rPr>
          <w:b/>
          <w:sz w:val="28"/>
          <w:szCs w:val="28"/>
        </w:rPr>
        <w:t>0</w:t>
      </w:r>
      <w:r w:rsidR="006F2572">
        <w:rPr>
          <w:b/>
          <w:sz w:val="28"/>
          <w:szCs w:val="28"/>
        </w:rPr>
        <w:t>2</w:t>
      </w:r>
      <w:r w:rsidR="00433868">
        <w:rPr>
          <w:b/>
          <w:sz w:val="28"/>
          <w:szCs w:val="28"/>
        </w:rPr>
        <w:t xml:space="preserve"> / EE – I / </w:t>
      </w:r>
      <w:proofErr w:type="gramStart"/>
      <w:r w:rsidR="00433868">
        <w:rPr>
          <w:b/>
          <w:sz w:val="28"/>
          <w:szCs w:val="28"/>
        </w:rPr>
        <w:t>NKDA  of</w:t>
      </w:r>
      <w:proofErr w:type="gramEnd"/>
      <w:r w:rsidR="00433868">
        <w:rPr>
          <w:b/>
          <w:sz w:val="28"/>
          <w:szCs w:val="28"/>
        </w:rPr>
        <w:t xml:space="preserve"> 2013 – 14</w:t>
      </w:r>
      <w:r w:rsidRPr="0024027F">
        <w:rPr>
          <w:b/>
          <w:sz w:val="28"/>
          <w:szCs w:val="28"/>
        </w:rPr>
        <w:t>.</w:t>
      </w:r>
      <w:r w:rsidRPr="0024027F">
        <w:rPr>
          <w:sz w:val="28"/>
          <w:szCs w:val="28"/>
        </w:rPr>
        <w:tab/>
      </w:r>
    </w:p>
    <w:p w:rsidR="00B20FC1" w:rsidRPr="00421524" w:rsidRDefault="00B20FC1" w:rsidP="00B20FC1">
      <w:pPr>
        <w:tabs>
          <w:tab w:val="left" w:pos="1843"/>
        </w:tabs>
        <w:jc w:val="center"/>
        <w:rPr>
          <w:sz w:val="22"/>
          <w:szCs w:val="22"/>
        </w:rPr>
      </w:pPr>
    </w:p>
    <w:tbl>
      <w:tblPr>
        <w:tblpPr w:leftFromText="180" w:rightFromText="180" w:vertAnchor="text" w:tblpY="1"/>
        <w:tblOverlap w:val="never"/>
        <w:tblW w:w="156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9"/>
        <w:gridCol w:w="4111"/>
        <w:gridCol w:w="2126"/>
        <w:gridCol w:w="2080"/>
        <w:gridCol w:w="1558"/>
        <w:gridCol w:w="1559"/>
        <w:gridCol w:w="1843"/>
        <w:gridCol w:w="1701"/>
      </w:tblGrid>
      <w:tr w:rsidR="00B20FC1" w:rsidRPr="00B85913" w:rsidTr="002816A5">
        <w:tc>
          <w:tcPr>
            <w:tcW w:w="709" w:type="dxa"/>
          </w:tcPr>
          <w:p w:rsidR="00B20FC1" w:rsidRPr="00B85913" w:rsidRDefault="00B20FC1" w:rsidP="002816A5">
            <w:pPr>
              <w:jc w:val="center"/>
              <w:rPr>
                <w:b/>
                <w:sz w:val="22"/>
                <w:szCs w:val="22"/>
              </w:rPr>
            </w:pPr>
          </w:p>
          <w:p w:rsidR="00B20FC1" w:rsidRPr="00B85913" w:rsidRDefault="00B20FC1" w:rsidP="002816A5">
            <w:pPr>
              <w:jc w:val="center"/>
              <w:rPr>
                <w:b/>
                <w:sz w:val="22"/>
                <w:szCs w:val="22"/>
              </w:rPr>
            </w:pPr>
          </w:p>
          <w:p w:rsidR="00B20FC1" w:rsidRPr="00B85913" w:rsidRDefault="00B20FC1" w:rsidP="002816A5">
            <w:pPr>
              <w:jc w:val="center"/>
              <w:rPr>
                <w:b/>
                <w:sz w:val="22"/>
                <w:szCs w:val="22"/>
              </w:rPr>
            </w:pPr>
            <w:r w:rsidRPr="00B85913">
              <w:rPr>
                <w:b/>
                <w:sz w:val="22"/>
                <w:szCs w:val="22"/>
              </w:rPr>
              <w:t>Sl. No.</w:t>
            </w:r>
          </w:p>
        </w:tc>
        <w:tc>
          <w:tcPr>
            <w:tcW w:w="4111" w:type="dxa"/>
          </w:tcPr>
          <w:p w:rsidR="00B20FC1" w:rsidRPr="00B85913" w:rsidRDefault="00B20FC1" w:rsidP="002816A5">
            <w:pPr>
              <w:jc w:val="center"/>
              <w:rPr>
                <w:b/>
                <w:sz w:val="22"/>
                <w:szCs w:val="22"/>
              </w:rPr>
            </w:pPr>
          </w:p>
          <w:p w:rsidR="00B20FC1" w:rsidRPr="00B85913" w:rsidRDefault="00B20FC1" w:rsidP="002816A5">
            <w:pPr>
              <w:jc w:val="center"/>
              <w:rPr>
                <w:b/>
                <w:sz w:val="22"/>
                <w:szCs w:val="22"/>
              </w:rPr>
            </w:pPr>
          </w:p>
          <w:p w:rsidR="00B20FC1" w:rsidRPr="00B85913" w:rsidRDefault="00B20FC1" w:rsidP="002816A5">
            <w:pPr>
              <w:jc w:val="center"/>
              <w:rPr>
                <w:b/>
                <w:sz w:val="22"/>
                <w:szCs w:val="22"/>
              </w:rPr>
            </w:pPr>
            <w:r w:rsidRPr="00B85913">
              <w:rPr>
                <w:b/>
                <w:sz w:val="22"/>
                <w:szCs w:val="22"/>
              </w:rPr>
              <w:t>Name of Work</w:t>
            </w:r>
          </w:p>
        </w:tc>
        <w:tc>
          <w:tcPr>
            <w:tcW w:w="2126" w:type="dxa"/>
          </w:tcPr>
          <w:p w:rsidR="00B20FC1" w:rsidRPr="00B85913" w:rsidRDefault="00B20FC1" w:rsidP="002816A5">
            <w:pPr>
              <w:jc w:val="center"/>
              <w:rPr>
                <w:b/>
                <w:sz w:val="22"/>
                <w:szCs w:val="22"/>
              </w:rPr>
            </w:pPr>
          </w:p>
          <w:p w:rsidR="00B20FC1" w:rsidRPr="00B85913" w:rsidRDefault="00B20FC1" w:rsidP="002816A5">
            <w:pPr>
              <w:jc w:val="center"/>
              <w:rPr>
                <w:b/>
                <w:sz w:val="22"/>
                <w:szCs w:val="22"/>
              </w:rPr>
            </w:pPr>
          </w:p>
          <w:p w:rsidR="00B20FC1" w:rsidRPr="00B85913" w:rsidRDefault="00B20FC1" w:rsidP="002816A5">
            <w:pPr>
              <w:jc w:val="center"/>
              <w:rPr>
                <w:b/>
                <w:sz w:val="22"/>
                <w:szCs w:val="22"/>
              </w:rPr>
            </w:pPr>
            <w:r w:rsidRPr="00B85913">
              <w:rPr>
                <w:b/>
                <w:sz w:val="22"/>
                <w:szCs w:val="22"/>
              </w:rPr>
              <w:t xml:space="preserve">Amount Put to tender </w:t>
            </w:r>
          </w:p>
          <w:p w:rsidR="00B20FC1" w:rsidRPr="00B85913" w:rsidRDefault="008819DE" w:rsidP="002816A5">
            <w:pPr>
              <w:jc w:val="center"/>
              <w:rPr>
                <w:b/>
                <w:sz w:val="22"/>
                <w:szCs w:val="22"/>
              </w:rPr>
            </w:pPr>
            <w:r w:rsidRPr="00B85913">
              <w:rPr>
                <w:b/>
                <w:sz w:val="22"/>
                <w:szCs w:val="22"/>
              </w:rPr>
              <w:t xml:space="preserve">(In </w:t>
            </w:r>
            <w:r w:rsidRPr="00B85913">
              <w:rPr>
                <w:rFonts w:ascii="Rupee Foradian" w:hAnsi="Rupee Foradian"/>
                <w:b/>
                <w:sz w:val="22"/>
                <w:szCs w:val="22"/>
              </w:rPr>
              <w:t>`</w:t>
            </w:r>
            <w:r w:rsidR="00B20FC1" w:rsidRPr="00B85913">
              <w:rPr>
                <w:b/>
                <w:sz w:val="22"/>
                <w:szCs w:val="22"/>
              </w:rPr>
              <w:t>)</w:t>
            </w:r>
          </w:p>
        </w:tc>
        <w:tc>
          <w:tcPr>
            <w:tcW w:w="2080" w:type="dxa"/>
          </w:tcPr>
          <w:p w:rsidR="00B20FC1" w:rsidRPr="00B85913" w:rsidRDefault="00B20FC1" w:rsidP="002816A5">
            <w:pPr>
              <w:jc w:val="center"/>
              <w:rPr>
                <w:b/>
                <w:sz w:val="22"/>
                <w:szCs w:val="22"/>
              </w:rPr>
            </w:pPr>
          </w:p>
          <w:p w:rsidR="00B20FC1" w:rsidRPr="00B85913" w:rsidRDefault="00B20FC1" w:rsidP="002816A5">
            <w:pPr>
              <w:jc w:val="center"/>
              <w:rPr>
                <w:b/>
                <w:sz w:val="22"/>
                <w:szCs w:val="22"/>
              </w:rPr>
            </w:pPr>
          </w:p>
          <w:p w:rsidR="00B20FC1" w:rsidRPr="00B85913" w:rsidRDefault="00B20FC1" w:rsidP="002816A5">
            <w:pPr>
              <w:jc w:val="center"/>
              <w:rPr>
                <w:b/>
                <w:sz w:val="22"/>
                <w:szCs w:val="22"/>
              </w:rPr>
            </w:pPr>
            <w:r w:rsidRPr="00B85913">
              <w:rPr>
                <w:b/>
                <w:sz w:val="22"/>
                <w:szCs w:val="22"/>
              </w:rPr>
              <w:t>E.M.</w:t>
            </w:r>
          </w:p>
          <w:p w:rsidR="00B20FC1" w:rsidRPr="00B85913" w:rsidRDefault="008819DE" w:rsidP="002816A5">
            <w:pPr>
              <w:jc w:val="center"/>
              <w:rPr>
                <w:b/>
                <w:sz w:val="22"/>
                <w:szCs w:val="22"/>
              </w:rPr>
            </w:pPr>
            <w:r w:rsidRPr="00B85913">
              <w:rPr>
                <w:b/>
                <w:sz w:val="22"/>
                <w:szCs w:val="22"/>
              </w:rPr>
              <w:t xml:space="preserve">(In </w:t>
            </w:r>
            <w:r w:rsidRPr="00B85913">
              <w:rPr>
                <w:rFonts w:ascii="Rupee Foradian" w:hAnsi="Rupee Foradian"/>
                <w:b/>
                <w:sz w:val="22"/>
                <w:szCs w:val="22"/>
              </w:rPr>
              <w:t>`</w:t>
            </w:r>
            <w:r w:rsidR="00B20FC1" w:rsidRPr="00B85913">
              <w:rPr>
                <w:b/>
                <w:sz w:val="22"/>
                <w:szCs w:val="22"/>
              </w:rPr>
              <w:t>)</w:t>
            </w:r>
          </w:p>
        </w:tc>
        <w:tc>
          <w:tcPr>
            <w:tcW w:w="1558" w:type="dxa"/>
          </w:tcPr>
          <w:p w:rsidR="00B20FC1" w:rsidRPr="00B85913" w:rsidRDefault="00B20FC1" w:rsidP="002816A5">
            <w:pPr>
              <w:jc w:val="center"/>
              <w:rPr>
                <w:b/>
                <w:sz w:val="22"/>
                <w:szCs w:val="22"/>
              </w:rPr>
            </w:pPr>
          </w:p>
          <w:p w:rsidR="00B20FC1" w:rsidRPr="00B85913" w:rsidRDefault="00B20FC1" w:rsidP="002816A5">
            <w:pPr>
              <w:jc w:val="center"/>
              <w:rPr>
                <w:b/>
                <w:sz w:val="22"/>
                <w:szCs w:val="22"/>
              </w:rPr>
            </w:pPr>
          </w:p>
          <w:p w:rsidR="00B20FC1" w:rsidRPr="00B85913" w:rsidRDefault="00B20FC1" w:rsidP="002816A5">
            <w:pPr>
              <w:jc w:val="center"/>
              <w:rPr>
                <w:b/>
                <w:sz w:val="22"/>
                <w:szCs w:val="22"/>
              </w:rPr>
            </w:pPr>
            <w:r w:rsidRPr="00B85913">
              <w:rPr>
                <w:b/>
                <w:sz w:val="22"/>
                <w:szCs w:val="22"/>
              </w:rPr>
              <w:t>Time of Completion</w:t>
            </w:r>
          </w:p>
        </w:tc>
        <w:tc>
          <w:tcPr>
            <w:tcW w:w="1559" w:type="dxa"/>
          </w:tcPr>
          <w:p w:rsidR="001E6542" w:rsidRPr="00B85913" w:rsidRDefault="00B20FC1" w:rsidP="002816A5">
            <w:pPr>
              <w:jc w:val="center"/>
              <w:rPr>
                <w:b/>
                <w:sz w:val="22"/>
                <w:szCs w:val="22"/>
              </w:rPr>
            </w:pPr>
            <w:r w:rsidRPr="00B85913">
              <w:rPr>
                <w:b/>
                <w:sz w:val="22"/>
                <w:szCs w:val="22"/>
              </w:rPr>
              <w:t xml:space="preserve">Cost of Schedule including W.B.F.       </w:t>
            </w:r>
          </w:p>
          <w:p w:rsidR="00B20FC1" w:rsidRPr="00B85913" w:rsidRDefault="001E6542" w:rsidP="002816A5">
            <w:pPr>
              <w:jc w:val="center"/>
              <w:rPr>
                <w:b/>
                <w:sz w:val="22"/>
                <w:szCs w:val="22"/>
              </w:rPr>
            </w:pPr>
            <w:r w:rsidRPr="00B85913">
              <w:rPr>
                <w:b/>
                <w:sz w:val="22"/>
                <w:szCs w:val="22"/>
              </w:rPr>
              <w:t xml:space="preserve">(In </w:t>
            </w:r>
            <w:r w:rsidRPr="00B85913">
              <w:rPr>
                <w:rFonts w:ascii="Rupee Foradian" w:hAnsi="Rupee Foradian"/>
                <w:b/>
                <w:sz w:val="22"/>
                <w:szCs w:val="22"/>
              </w:rPr>
              <w:t>`</w:t>
            </w:r>
            <w:r w:rsidRPr="00B85913">
              <w:rPr>
                <w:b/>
                <w:sz w:val="22"/>
                <w:szCs w:val="22"/>
              </w:rPr>
              <w:t>)</w:t>
            </w:r>
          </w:p>
        </w:tc>
        <w:tc>
          <w:tcPr>
            <w:tcW w:w="1843" w:type="dxa"/>
          </w:tcPr>
          <w:p w:rsidR="00B20FC1" w:rsidRPr="00B85913" w:rsidRDefault="00B20FC1" w:rsidP="002816A5">
            <w:pPr>
              <w:jc w:val="center"/>
              <w:rPr>
                <w:b/>
                <w:sz w:val="22"/>
                <w:szCs w:val="22"/>
              </w:rPr>
            </w:pPr>
          </w:p>
          <w:p w:rsidR="00B20FC1" w:rsidRPr="00B85913" w:rsidRDefault="00B20FC1" w:rsidP="002816A5">
            <w:pPr>
              <w:jc w:val="center"/>
              <w:rPr>
                <w:b/>
                <w:sz w:val="22"/>
                <w:szCs w:val="22"/>
              </w:rPr>
            </w:pPr>
          </w:p>
          <w:p w:rsidR="00B20FC1" w:rsidRPr="00B85913" w:rsidRDefault="00B20FC1" w:rsidP="002816A5">
            <w:pPr>
              <w:jc w:val="center"/>
              <w:rPr>
                <w:b/>
                <w:sz w:val="22"/>
                <w:szCs w:val="22"/>
              </w:rPr>
            </w:pPr>
            <w:r w:rsidRPr="00B85913">
              <w:rPr>
                <w:b/>
                <w:sz w:val="22"/>
                <w:szCs w:val="22"/>
              </w:rPr>
              <w:t>Eligibility</w:t>
            </w:r>
          </w:p>
        </w:tc>
        <w:tc>
          <w:tcPr>
            <w:tcW w:w="1701" w:type="dxa"/>
          </w:tcPr>
          <w:p w:rsidR="00B20FC1" w:rsidRPr="00B85913" w:rsidRDefault="00B20FC1" w:rsidP="002816A5">
            <w:pPr>
              <w:jc w:val="center"/>
              <w:rPr>
                <w:b/>
                <w:sz w:val="22"/>
                <w:szCs w:val="22"/>
              </w:rPr>
            </w:pPr>
          </w:p>
          <w:p w:rsidR="00B20FC1" w:rsidRPr="00B85913" w:rsidRDefault="00B20FC1" w:rsidP="002816A5">
            <w:pPr>
              <w:jc w:val="center"/>
              <w:rPr>
                <w:b/>
                <w:sz w:val="22"/>
                <w:szCs w:val="22"/>
              </w:rPr>
            </w:pPr>
          </w:p>
          <w:p w:rsidR="00B20FC1" w:rsidRPr="00B85913" w:rsidRDefault="00B20FC1" w:rsidP="002816A5">
            <w:pPr>
              <w:jc w:val="center"/>
              <w:rPr>
                <w:b/>
                <w:sz w:val="22"/>
                <w:szCs w:val="22"/>
              </w:rPr>
            </w:pPr>
            <w:r w:rsidRPr="00B85913">
              <w:rPr>
                <w:b/>
                <w:sz w:val="22"/>
                <w:szCs w:val="22"/>
              </w:rPr>
              <w:t>Accepting authority</w:t>
            </w:r>
          </w:p>
        </w:tc>
      </w:tr>
      <w:tr w:rsidR="003649D8" w:rsidRPr="00B85913" w:rsidTr="003649D8">
        <w:trPr>
          <w:trHeight w:val="1828"/>
        </w:trPr>
        <w:tc>
          <w:tcPr>
            <w:tcW w:w="709" w:type="dxa"/>
          </w:tcPr>
          <w:p w:rsidR="003649D8" w:rsidRPr="00B85913" w:rsidRDefault="003649D8" w:rsidP="00CB2083">
            <w:pPr>
              <w:rPr>
                <w:b/>
                <w:sz w:val="22"/>
                <w:szCs w:val="22"/>
              </w:rPr>
            </w:pPr>
          </w:p>
          <w:p w:rsidR="003649D8" w:rsidRPr="00B85913" w:rsidRDefault="003649D8" w:rsidP="00CB2083">
            <w:pPr>
              <w:rPr>
                <w:b/>
                <w:sz w:val="22"/>
                <w:szCs w:val="22"/>
              </w:rPr>
            </w:pPr>
            <w:r w:rsidRPr="00B85913">
              <w:rPr>
                <w:b/>
                <w:sz w:val="22"/>
                <w:szCs w:val="22"/>
              </w:rPr>
              <w:t>01.</w:t>
            </w:r>
          </w:p>
        </w:tc>
        <w:tc>
          <w:tcPr>
            <w:tcW w:w="4111" w:type="dxa"/>
          </w:tcPr>
          <w:p w:rsidR="009B39F8" w:rsidRDefault="009B39F8" w:rsidP="00CB2083">
            <w:pPr>
              <w:jc w:val="both"/>
              <w:rPr>
                <w:b/>
                <w:sz w:val="22"/>
                <w:szCs w:val="22"/>
              </w:rPr>
            </w:pPr>
          </w:p>
          <w:p w:rsidR="003649D8" w:rsidRPr="00B85913" w:rsidRDefault="003649D8" w:rsidP="00CB2083">
            <w:pPr>
              <w:jc w:val="both"/>
              <w:rPr>
                <w:b/>
                <w:sz w:val="22"/>
                <w:szCs w:val="22"/>
              </w:rPr>
            </w:pPr>
            <w:r w:rsidRPr="006F2572">
              <w:rPr>
                <w:b/>
                <w:sz w:val="22"/>
                <w:szCs w:val="22"/>
              </w:rPr>
              <w:t xml:space="preserve"> Beautification work on </w:t>
            </w:r>
            <w:proofErr w:type="gramStart"/>
            <w:r w:rsidRPr="006F2572">
              <w:rPr>
                <w:b/>
                <w:sz w:val="22"/>
                <w:szCs w:val="22"/>
              </w:rPr>
              <w:t>the  side</w:t>
            </w:r>
            <w:proofErr w:type="gramEnd"/>
            <w:r w:rsidRPr="006F2572">
              <w:rPr>
                <w:b/>
                <w:sz w:val="22"/>
                <w:szCs w:val="22"/>
              </w:rPr>
              <w:t xml:space="preserve"> median (both side) of MAR (East - West) in Action Area - III from </w:t>
            </w:r>
            <w:proofErr w:type="spellStart"/>
            <w:r w:rsidRPr="006F2572">
              <w:rPr>
                <w:b/>
                <w:sz w:val="22"/>
                <w:szCs w:val="22"/>
              </w:rPr>
              <w:t>Uniworld</w:t>
            </w:r>
            <w:proofErr w:type="spellEnd"/>
            <w:r w:rsidRPr="006F2572">
              <w:rPr>
                <w:b/>
                <w:sz w:val="22"/>
                <w:szCs w:val="22"/>
              </w:rPr>
              <w:t xml:space="preserve"> City </w:t>
            </w:r>
            <w:proofErr w:type="spellStart"/>
            <w:r w:rsidRPr="006F2572">
              <w:rPr>
                <w:b/>
                <w:sz w:val="22"/>
                <w:szCs w:val="22"/>
              </w:rPr>
              <w:t>upto</w:t>
            </w:r>
            <w:proofErr w:type="spellEnd"/>
            <w:r w:rsidRPr="006F2572">
              <w:rPr>
                <w:b/>
                <w:sz w:val="22"/>
                <w:szCs w:val="22"/>
              </w:rPr>
              <w:t xml:space="preserve"> road leading to Belly Bridge including 3 (three) months maintenance.</w:t>
            </w:r>
          </w:p>
        </w:tc>
        <w:tc>
          <w:tcPr>
            <w:tcW w:w="2126" w:type="dxa"/>
          </w:tcPr>
          <w:p w:rsidR="003649D8" w:rsidRPr="00B85913" w:rsidRDefault="003649D8" w:rsidP="00CB2083">
            <w:pPr>
              <w:tabs>
                <w:tab w:val="left" w:pos="330"/>
                <w:tab w:val="center" w:pos="955"/>
              </w:tabs>
              <w:rPr>
                <w:b/>
                <w:color w:val="000000"/>
                <w:sz w:val="22"/>
                <w:szCs w:val="22"/>
              </w:rPr>
            </w:pPr>
            <w:r w:rsidRPr="00B85913">
              <w:rPr>
                <w:b/>
                <w:color w:val="000000"/>
                <w:sz w:val="22"/>
                <w:szCs w:val="22"/>
              </w:rPr>
              <w:tab/>
            </w:r>
            <w:r w:rsidRPr="00B85913">
              <w:rPr>
                <w:b/>
                <w:bCs/>
                <w:sz w:val="22"/>
                <w:szCs w:val="22"/>
              </w:rPr>
              <w:tab/>
              <w:t xml:space="preserve">    </w:t>
            </w:r>
          </w:p>
          <w:p w:rsidR="003649D8" w:rsidRDefault="003649D8" w:rsidP="006F2572">
            <w:pPr>
              <w:jc w:val="center"/>
              <w:rPr>
                <w:b/>
                <w:bCs/>
                <w:sz w:val="22"/>
                <w:szCs w:val="22"/>
              </w:rPr>
            </w:pPr>
            <w:r w:rsidRPr="006F2572">
              <w:rPr>
                <w:b/>
                <w:bCs/>
                <w:sz w:val="22"/>
                <w:szCs w:val="22"/>
              </w:rPr>
              <w:t>14</w:t>
            </w:r>
            <w:r>
              <w:rPr>
                <w:b/>
                <w:bCs/>
                <w:sz w:val="22"/>
                <w:szCs w:val="22"/>
              </w:rPr>
              <w:t>,</w:t>
            </w:r>
            <w:r w:rsidRPr="006F2572">
              <w:rPr>
                <w:b/>
                <w:bCs/>
                <w:sz w:val="22"/>
                <w:szCs w:val="22"/>
              </w:rPr>
              <w:t>76</w:t>
            </w:r>
            <w:r>
              <w:rPr>
                <w:b/>
                <w:bCs/>
                <w:sz w:val="22"/>
                <w:szCs w:val="22"/>
              </w:rPr>
              <w:t>,</w:t>
            </w:r>
            <w:r w:rsidRPr="006F2572">
              <w:rPr>
                <w:b/>
                <w:bCs/>
                <w:sz w:val="22"/>
                <w:szCs w:val="22"/>
              </w:rPr>
              <w:t>936.00</w:t>
            </w:r>
          </w:p>
          <w:p w:rsidR="003649D8" w:rsidRPr="006F2572" w:rsidRDefault="003649D8" w:rsidP="006F2572">
            <w:pPr>
              <w:jc w:val="center"/>
              <w:rPr>
                <w:b/>
                <w:bCs/>
                <w:sz w:val="22"/>
                <w:szCs w:val="22"/>
              </w:rPr>
            </w:pPr>
            <w:r>
              <w:rPr>
                <w:b/>
                <w:bCs/>
                <w:sz w:val="22"/>
                <w:szCs w:val="22"/>
              </w:rPr>
              <w:t xml:space="preserve">(Rupees </w:t>
            </w:r>
            <w:proofErr w:type="spellStart"/>
            <w:r>
              <w:rPr>
                <w:b/>
                <w:bCs/>
                <w:sz w:val="22"/>
                <w:szCs w:val="22"/>
              </w:rPr>
              <w:t>forteen</w:t>
            </w:r>
            <w:proofErr w:type="spellEnd"/>
            <w:r>
              <w:rPr>
                <w:b/>
                <w:bCs/>
                <w:sz w:val="22"/>
                <w:szCs w:val="22"/>
              </w:rPr>
              <w:t xml:space="preserve"> </w:t>
            </w:r>
            <w:proofErr w:type="spellStart"/>
            <w:r>
              <w:rPr>
                <w:b/>
                <w:bCs/>
                <w:sz w:val="22"/>
                <w:szCs w:val="22"/>
              </w:rPr>
              <w:t>lakhs</w:t>
            </w:r>
            <w:proofErr w:type="spellEnd"/>
            <w:r>
              <w:rPr>
                <w:b/>
                <w:bCs/>
                <w:sz w:val="22"/>
                <w:szCs w:val="22"/>
              </w:rPr>
              <w:t xml:space="preserve"> seventy six thousand nine hundred thirty six) only</w:t>
            </w:r>
          </w:p>
          <w:tbl>
            <w:tblPr>
              <w:tblW w:w="6040" w:type="dxa"/>
              <w:tblLayout w:type="fixed"/>
              <w:tblCellMar>
                <w:left w:w="0" w:type="dxa"/>
                <w:right w:w="0" w:type="dxa"/>
              </w:tblCellMar>
              <w:tblLook w:val="04A0"/>
            </w:tblPr>
            <w:tblGrid>
              <w:gridCol w:w="6040"/>
            </w:tblGrid>
            <w:tr w:rsidR="003649D8" w:rsidTr="003649D8">
              <w:trPr>
                <w:trHeight w:val="65"/>
              </w:trPr>
              <w:tc>
                <w:tcPr>
                  <w:tcW w:w="6040" w:type="dxa"/>
                  <w:tcBorders>
                    <w:top w:val="nil"/>
                    <w:left w:val="nil"/>
                    <w:bottom w:val="nil"/>
                    <w:right w:val="nil"/>
                  </w:tcBorders>
                  <w:shd w:val="clear" w:color="auto" w:fill="auto"/>
                  <w:noWrap/>
                  <w:tcMar>
                    <w:top w:w="15" w:type="dxa"/>
                    <w:left w:w="15" w:type="dxa"/>
                    <w:bottom w:w="0" w:type="dxa"/>
                    <w:right w:w="15" w:type="dxa"/>
                  </w:tcMar>
                  <w:vAlign w:val="bottom"/>
                  <w:hideMark/>
                </w:tcPr>
                <w:p w:rsidR="003649D8" w:rsidRDefault="003649D8" w:rsidP="006F2572">
                  <w:pPr>
                    <w:framePr w:hSpace="180" w:wrap="around" w:vAnchor="text" w:hAnchor="text" w:y="1"/>
                    <w:suppressOverlap/>
                    <w:rPr>
                      <w:rFonts w:ascii="Arial" w:hAnsi="Arial" w:cs="Arial"/>
                      <w:b/>
                      <w:bCs/>
                      <w:color w:val="000000"/>
                      <w:sz w:val="22"/>
                      <w:szCs w:val="22"/>
                    </w:rPr>
                  </w:pPr>
                </w:p>
              </w:tc>
            </w:tr>
          </w:tbl>
          <w:p w:rsidR="003649D8" w:rsidRPr="00B85913" w:rsidRDefault="003649D8" w:rsidP="006F2572">
            <w:pPr>
              <w:jc w:val="center"/>
              <w:rPr>
                <w:b/>
                <w:bCs/>
                <w:color w:val="000000"/>
                <w:sz w:val="22"/>
                <w:szCs w:val="22"/>
              </w:rPr>
            </w:pPr>
          </w:p>
        </w:tc>
        <w:tc>
          <w:tcPr>
            <w:tcW w:w="2080" w:type="dxa"/>
          </w:tcPr>
          <w:p w:rsidR="003649D8" w:rsidRDefault="003649D8" w:rsidP="00CB2083">
            <w:pPr>
              <w:jc w:val="center"/>
              <w:rPr>
                <w:b/>
                <w:sz w:val="22"/>
                <w:szCs w:val="22"/>
              </w:rPr>
            </w:pPr>
          </w:p>
          <w:p w:rsidR="003649D8" w:rsidRPr="00B85913" w:rsidRDefault="003649D8" w:rsidP="00CB2083">
            <w:pPr>
              <w:jc w:val="center"/>
              <w:rPr>
                <w:sz w:val="22"/>
                <w:szCs w:val="22"/>
              </w:rPr>
            </w:pPr>
            <w:r>
              <w:rPr>
                <w:b/>
                <w:sz w:val="22"/>
                <w:szCs w:val="22"/>
              </w:rPr>
              <w:t>29,539.00            (Rupees Twenty nine thousand five hundred thirty nine) only.</w:t>
            </w:r>
          </w:p>
        </w:tc>
        <w:tc>
          <w:tcPr>
            <w:tcW w:w="1558" w:type="dxa"/>
          </w:tcPr>
          <w:p w:rsidR="003649D8" w:rsidRPr="00B85913" w:rsidRDefault="003649D8" w:rsidP="00CB2083">
            <w:pPr>
              <w:jc w:val="center"/>
              <w:rPr>
                <w:b/>
                <w:bCs/>
                <w:sz w:val="22"/>
                <w:szCs w:val="22"/>
              </w:rPr>
            </w:pPr>
          </w:p>
          <w:p w:rsidR="003649D8" w:rsidRPr="00B85913" w:rsidRDefault="003649D8" w:rsidP="00CB2083">
            <w:pPr>
              <w:jc w:val="center"/>
              <w:rPr>
                <w:b/>
                <w:bCs/>
                <w:sz w:val="22"/>
                <w:szCs w:val="22"/>
              </w:rPr>
            </w:pPr>
          </w:p>
          <w:p w:rsidR="003649D8" w:rsidRPr="00B85913" w:rsidRDefault="003649D8" w:rsidP="00CB2083">
            <w:pPr>
              <w:jc w:val="center"/>
              <w:rPr>
                <w:b/>
                <w:bCs/>
                <w:sz w:val="22"/>
                <w:szCs w:val="22"/>
              </w:rPr>
            </w:pPr>
          </w:p>
          <w:p w:rsidR="003649D8" w:rsidRPr="00B85913" w:rsidRDefault="007E1061" w:rsidP="00CB2083">
            <w:pPr>
              <w:jc w:val="center"/>
              <w:rPr>
                <w:b/>
                <w:bCs/>
                <w:sz w:val="22"/>
                <w:szCs w:val="22"/>
              </w:rPr>
            </w:pPr>
            <w:r>
              <w:rPr>
                <w:b/>
                <w:bCs/>
                <w:sz w:val="22"/>
                <w:szCs w:val="22"/>
              </w:rPr>
              <w:t>30 (Thirty</w:t>
            </w:r>
            <w:r w:rsidR="003649D8" w:rsidRPr="00B85913">
              <w:rPr>
                <w:b/>
                <w:bCs/>
                <w:sz w:val="22"/>
                <w:szCs w:val="22"/>
              </w:rPr>
              <w:t>) days.</w:t>
            </w:r>
          </w:p>
        </w:tc>
        <w:tc>
          <w:tcPr>
            <w:tcW w:w="1559" w:type="dxa"/>
          </w:tcPr>
          <w:p w:rsidR="003649D8" w:rsidRPr="00B85913" w:rsidRDefault="003649D8" w:rsidP="00CB2083">
            <w:pPr>
              <w:jc w:val="center"/>
              <w:rPr>
                <w:b/>
                <w:bCs/>
                <w:sz w:val="22"/>
                <w:szCs w:val="22"/>
              </w:rPr>
            </w:pPr>
          </w:p>
          <w:p w:rsidR="003649D8" w:rsidRPr="00B85913" w:rsidRDefault="003649D8" w:rsidP="00CB2083">
            <w:pPr>
              <w:jc w:val="center"/>
              <w:rPr>
                <w:b/>
                <w:bCs/>
                <w:sz w:val="22"/>
                <w:szCs w:val="22"/>
              </w:rPr>
            </w:pPr>
            <w:r w:rsidRPr="00B85913">
              <w:rPr>
                <w:b/>
                <w:bCs/>
                <w:sz w:val="22"/>
                <w:szCs w:val="22"/>
              </w:rPr>
              <w:t>1,005.00 (Rupees One thousand and five) only.</w:t>
            </w:r>
          </w:p>
        </w:tc>
        <w:tc>
          <w:tcPr>
            <w:tcW w:w="1843" w:type="dxa"/>
            <w:vMerge w:val="restart"/>
            <w:vAlign w:val="center"/>
          </w:tcPr>
          <w:p w:rsidR="003649D8" w:rsidRPr="00B85913" w:rsidRDefault="003649D8" w:rsidP="00CB2083">
            <w:pPr>
              <w:jc w:val="center"/>
              <w:rPr>
                <w:b/>
                <w:bCs/>
                <w:sz w:val="22"/>
                <w:szCs w:val="22"/>
              </w:rPr>
            </w:pPr>
            <w:r w:rsidRPr="00B85913">
              <w:rPr>
                <w:b/>
                <w:bCs/>
                <w:sz w:val="22"/>
                <w:szCs w:val="22"/>
              </w:rPr>
              <w:t xml:space="preserve">Working contractors of different Government Departments and working contractors of K.M.D.A and         WB HIDCO.                                                      </w:t>
            </w:r>
          </w:p>
        </w:tc>
        <w:tc>
          <w:tcPr>
            <w:tcW w:w="1701" w:type="dxa"/>
            <w:vMerge w:val="restart"/>
            <w:vAlign w:val="center"/>
          </w:tcPr>
          <w:p w:rsidR="003649D8" w:rsidRPr="00B85913" w:rsidRDefault="003649D8" w:rsidP="00CB2083">
            <w:pPr>
              <w:ind w:right="176"/>
              <w:jc w:val="center"/>
              <w:rPr>
                <w:b/>
                <w:bCs/>
                <w:sz w:val="22"/>
                <w:szCs w:val="22"/>
              </w:rPr>
            </w:pPr>
            <w:r w:rsidRPr="00B85913">
              <w:rPr>
                <w:b/>
                <w:bCs/>
                <w:sz w:val="22"/>
                <w:szCs w:val="22"/>
              </w:rPr>
              <w:t>Executive Engineer – I,</w:t>
            </w:r>
          </w:p>
          <w:p w:rsidR="003649D8" w:rsidRPr="00B85913" w:rsidRDefault="003649D8" w:rsidP="00CB2083">
            <w:pPr>
              <w:jc w:val="center"/>
              <w:rPr>
                <w:b/>
                <w:sz w:val="22"/>
                <w:szCs w:val="22"/>
              </w:rPr>
            </w:pPr>
            <w:r w:rsidRPr="00B85913">
              <w:rPr>
                <w:b/>
                <w:bCs/>
                <w:sz w:val="22"/>
                <w:szCs w:val="22"/>
              </w:rPr>
              <w:t>New Town Kolkata Development Authority</w:t>
            </w:r>
          </w:p>
        </w:tc>
      </w:tr>
      <w:tr w:rsidR="007E1061" w:rsidRPr="00B85913" w:rsidTr="00D35CE2">
        <w:trPr>
          <w:trHeight w:val="1442"/>
        </w:trPr>
        <w:tc>
          <w:tcPr>
            <w:tcW w:w="709" w:type="dxa"/>
          </w:tcPr>
          <w:p w:rsidR="007E1061" w:rsidRDefault="007E1061" w:rsidP="007E1061">
            <w:pPr>
              <w:rPr>
                <w:b/>
                <w:sz w:val="22"/>
                <w:szCs w:val="22"/>
              </w:rPr>
            </w:pPr>
          </w:p>
          <w:p w:rsidR="007E1061" w:rsidRPr="00B85913" w:rsidRDefault="007E1061" w:rsidP="007E1061">
            <w:pPr>
              <w:rPr>
                <w:b/>
                <w:sz w:val="22"/>
                <w:szCs w:val="22"/>
              </w:rPr>
            </w:pPr>
            <w:r>
              <w:rPr>
                <w:b/>
                <w:sz w:val="22"/>
                <w:szCs w:val="22"/>
              </w:rPr>
              <w:t>02.</w:t>
            </w:r>
          </w:p>
        </w:tc>
        <w:tc>
          <w:tcPr>
            <w:tcW w:w="4111" w:type="dxa"/>
          </w:tcPr>
          <w:p w:rsidR="009B39F8" w:rsidRDefault="009B39F8" w:rsidP="007E1061">
            <w:pPr>
              <w:jc w:val="both"/>
              <w:rPr>
                <w:b/>
                <w:bCs/>
                <w:color w:val="000000"/>
                <w:sz w:val="22"/>
                <w:szCs w:val="22"/>
              </w:rPr>
            </w:pPr>
          </w:p>
          <w:p w:rsidR="007E1061" w:rsidRDefault="007E1061" w:rsidP="007E1061">
            <w:pPr>
              <w:jc w:val="both"/>
              <w:rPr>
                <w:b/>
                <w:bCs/>
                <w:color w:val="000000"/>
                <w:sz w:val="22"/>
                <w:szCs w:val="22"/>
              </w:rPr>
            </w:pPr>
            <w:r>
              <w:rPr>
                <w:b/>
                <w:bCs/>
                <w:color w:val="000000"/>
                <w:sz w:val="22"/>
                <w:szCs w:val="22"/>
              </w:rPr>
              <w:t xml:space="preserve"> Beautification work on the main median of MAR (East - West) in Action Area - III from </w:t>
            </w:r>
            <w:proofErr w:type="spellStart"/>
            <w:r>
              <w:rPr>
                <w:b/>
                <w:bCs/>
                <w:color w:val="000000"/>
                <w:sz w:val="22"/>
                <w:szCs w:val="22"/>
              </w:rPr>
              <w:t>Uniworld</w:t>
            </w:r>
            <w:proofErr w:type="spellEnd"/>
            <w:r>
              <w:rPr>
                <w:b/>
                <w:bCs/>
                <w:color w:val="000000"/>
                <w:sz w:val="22"/>
                <w:szCs w:val="22"/>
              </w:rPr>
              <w:t xml:space="preserve"> City </w:t>
            </w:r>
            <w:proofErr w:type="spellStart"/>
            <w:r>
              <w:rPr>
                <w:b/>
                <w:bCs/>
                <w:color w:val="000000"/>
                <w:sz w:val="22"/>
                <w:szCs w:val="22"/>
              </w:rPr>
              <w:t>upto</w:t>
            </w:r>
            <w:proofErr w:type="spellEnd"/>
            <w:r>
              <w:rPr>
                <w:b/>
                <w:bCs/>
                <w:color w:val="000000"/>
                <w:sz w:val="22"/>
                <w:szCs w:val="22"/>
              </w:rPr>
              <w:t xml:space="preserve"> road leading to Belly Bridge including 3 (three) months maintenance.</w:t>
            </w:r>
          </w:p>
          <w:p w:rsidR="007E1061" w:rsidRPr="006F2572" w:rsidRDefault="007E1061" w:rsidP="007E1061">
            <w:pPr>
              <w:jc w:val="both"/>
              <w:rPr>
                <w:b/>
                <w:sz w:val="22"/>
                <w:szCs w:val="22"/>
              </w:rPr>
            </w:pPr>
          </w:p>
        </w:tc>
        <w:tc>
          <w:tcPr>
            <w:tcW w:w="2126" w:type="dxa"/>
          </w:tcPr>
          <w:p w:rsidR="007E1061" w:rsidRDefault="007E1061" w:rsidP="007E1061">
            <w:pPr>
              <w:jc w:val="center"/>
              <w:rPr>
                <w:b/>
                <w:bCs/>
                <w:color w:val="000000"/>
                <w:sz w:val="22"/>
                <w:szCs w:val="22"/>
              </w:rPr>
            </w:pPr>
          </w:p>
          <w:p w:rsidR="007E1061" w:rsidRPr="003649D8" w:rsidRDefault="007E1061" w:rsidP="007E1061">
            <w:pPr>
              <w:jc w:val="center"/>
              <w:rPr>
                <w:b/>
                <w:bCs/>
                <w:color w:val="000000"/>
                <w:sz w:val="22"/>
                <w:szCs w:val="22"/>
              </w:rPr>
            </w:pPr>
            <w:r w:rsidRPr="003649D8">
              <w:rPr>
                <w:b/>
                <w:bCs/>
                <w:color w:val="000000"/>
                <w:sz w:val="22"/>
                <w:szCs w:val="22"/>
              </w:rPr>
              <w:t>13</w:t>
            </w:r>
            <w:r>
              <w:rPr>
                <w:b/>
                <w:bCs/>
                <w:color w:val="000000"/>
                <w:sz w:val="22"/>
                <w:szCs w:val="22"/>
              </w:rPr>
              <w:t>,</w:t>
            </w:r>
            <w:r w:rsidRPr="003649D8">
              <w:rPr>
                <w:b/>
                <w:bCs/>
                <w:color w:val="000000"/>
                <w:sz w:val="22"/>
                <w:szCs w:val="22"/>
              </w:rPr>
              <w:t>49</w:t>
            </w:r>
            <w:r>
              <w:rPr>
                <w:b/>
                <w:bCs/>
                <w:color w:val="000000"/>
                <w:sz w:val="22"/>
                <w:szCs w:val="22"/>
              </w:rPr>
              <w:t>,</w:t>
            </w:r>
            <w:r w:rsidRPr="003649D8">
              <w:rPr>
                <w:b/>
                <w:bCs/>
                <w:color w:val="000000"/>
                <w:sz w:val="22"/>
                <w:szCs w:val="22"/>
              </w:rPr>
              <w:t>356.00</w:t>
            </w:r>
          </w:p>
          <w:p w:rsidR="007E1061" w:rsidRPr="003649D8" w:rsidRDefault="007E1061" w:rsidP="007E1061">
            <w:pPr>
              <w:jc w:val="center"/>
              <w:rPr>
                <w:b/>
                <w:bCs/>
              </w:rPr>
            </w:pPr>
            <w:r>
              <w:rPr>
                <w:b/>
                <w:bCs/>
              </w:rPr>
              <w:t xml:space="preserve">( Rupees  Thirteen  </w:t>
            </w:r>
            <w:proofErr w:type="spellStart"/>
            <w:r>
              <w:rPr>
                <w:b/>
                <w:bCs/>
              </w:rPr>
              <w:t>lakhs</w:t>
            </w:r>
            <w:proofErr w:type="spellEnd"/>
            <w:r>
              <w:rPr>
                <w:b/>
                <w:bCs/>
              </w:rPr>
              <w:t xml:space="preserve"> Forty nine t</w:t>
            </w:r>
            <w:r w:rsidRPr="003649D8">
              <w:rPr>
                <w:b/>
                <w:bCs/>
              </w:rPr>
              <w:t>housand Three Hundred Fifty six) only</w:t>
            </w:r>
          </w:p>
          <w:p w:rsidR="007E1061" w:rsidRPr="003649D8" w:rsidRDefault="007E1061" w:rsidP="007E1061">
            <w:pPr>
              <w:tabs>
                <w:tab w:val="left" w:pos="330"/>
                <w:tab w:val="center" w:pos="955"/>
              </w:tabs>
              <w:jc w:val="center"/>
              <w:rPr>
                <w:b/>
                <w:color w:val="000000"/>
                <w:sz w:val="22"/>
                <w:szCs w:val="22"/>
              </w:rPr>
            </w:pPr>
          </w:p>
        </w:tc>
        <w:tc>
          <w:tcPr>
            <w:tcW w:w="2080" w:type="dxa"/>
          </w:tcPr>
          <w:p w:rsidR="007E1061" w:rsidRDefault="007E1061" w:rsidP="007E1061">
            <w:pPr>
              <w:jc w:val="center"/>
              <w:rPr>
                <w:b/>
                <w:sz w:val="22"/>
                <w:szCs w:val="22"/>
              </w:rPr>
            </w:pPr>
          </w:p>
          <w:p w:rsidR="007E1061" w:rsidRDefault="007E1061" w:rsidP="007E1061">
            <w:pPr>
              <w:jc w:val="center"/>
              <w:rPr>
                <w:b/>
                <w:sz w:val="22"/>
                <w:szCs w:val="22"/>
              </w:rPr>
            </w:pPr>
            <w:r>
              <w:rPr>
                <w:b/>
                <w:sz w:val="22"/>
                <w:szCs w:val="22"/>
              </w:rPr>
              <w:t>26,987.00</w:t>
            </w:r>
          </w:p>
          <w:p w:rsidR="007E1061" w:rsidRPr="00B85913" w:rsidRDefault="007E1061" w:rsidP="007E1061">
            <w:pPr>
              <w:jc w:val="center"/>
              <w:rPr>
                <w:b/>
                <w:sz w:val="22"/>
                <w:szCs w:val="22"/>
              </w:rPr>
            </w:pPr>
            <w:r>
              <w:rPr>
                <w:b/>
                <w:sz w:val="22"/>
                <w:szCs w:val="22"/>
              </w:rPr>
              <w:t>(Rupees Twenty six thousand nine hundred eighty seven) only.</w:t>
            </w:r>
          </w:p>
        </w:tc>
        <w:tc>
          <w:tcPr>
            <w:tcW w:w="1558" w:type="dxa"/>
          </w:tcPr>
          <w:p w:rsidR="007E1061" w:rsidRPr="00B85913" w:rsidRDefault="007E1061" w:rsidP="007E1061">
            <w:pPr>
              <w:jc w:val="center"/>
              <w:rPr>
                <w:b/>
                <w:bCs/>
                <w:sz w:val="22"/>
                <w:szCs w:val="22"/>
              </w:rPr>
            </w:pPr>
          </w:p>
          <w:p w:rsidR="007E1061" w:rsidRPr="00B85913" w:rsidRDefault="007E1061" w:rsidP="007E1061">
            <w:pPr>
              <w:jc w:val="center"/>
              <w:rPr>
                <w:b/>
                <w:bCs/>
                <w:sz w:val="22"/>
                <w:szCs w:val="22"/>
              </w:rPr>
            </w:pPr>
          </w:p>
          <w:p w:rsidR="007E1061" w:rsidRPr="00B85913" w:rsidRDefault="007E1061" w:rsidP="007E1061">
            <w:pPr>
              <w:jc w:val="center"/>
              <w:rPr>
                <w:b/>
                <w:bCs/>
                <w:sz w:val="22"/>
                <w:szCs w:val="22"/>
              </w:rPr>
            </w:pPr>
          </w:p>
          <w:p w:rsidR="007E1061" w:rsidRPr="00B85913" w:rsidRDefault="007E1061" w:rsidP="007E1061">
            <w:pPr>
              <w:jc w:val="center"/>
              <w:rPr>
                <w:b/>
                <w:bCs/>
                <w:sz w:val="22"/>
                <w:szCs w:val="22"/>
              </w:rPr>
            </w:pPr>
            <w:r>
              <w:rPr>
                <w:b/>
                <w:bCs/>
                <w:sz w:val="22"/>
                <w:szCs w:val="22"/>
              </w:rPr>
              <w:t>30 (Thirty</w:t>
            </w:r>
            <w:r w:rsidRPr="00B85913">
              <w:rPr>
                <w:b/>
                <w:bCs/>
                <w:sz w:val="22"/>
                <w:szCs w:val="22"/>
              </w:rPr>
              <w:t>) days.</w:t>
            </w:r>
          </w:p>
        </w:tc>
        <w:tc>
          <w:tcPr>
            <w:tcW w:w="1559" w:type="dxa"/>
          </w:tcPr>
          <w:p w:rsidR="007E1061" w:rsidRPr="00B85913" w:rsidRDefault="007E1061" w:rsidP="007E1061">
            <w:pPr>
              <w:jc w:val="center"/>
              <w:rPr>
                <w:b/>
                <w:bCs/>
                <w:sz w:val="22"/>
                <w:szCs w:val="22"/>
              </w:rPr>
            </w:pPr>
          </w:p>
          <w:p w:rsidR="007E1061" w:rsidRPr="00B85913" w:rsidRDefault="007E1061" w:rsidP="007E1061">
            <w:pPr>
              <w:jc w:val="center"/>
              <w:rPr>
                <w:b/>
                <w:bCs/>
                <w:sz w:val="22"/>
                <w:szCs w:val="22"/>
              </w:rPr>
            </w:pPr>
            <w:r w:rsidRPr="00B85913">
              <w:rPr>
                <w:b/>
                <w:bCs/>
                <w:sz w:val="22"/>
                <w:szCs w:val="22"/>
              </w:rPr>
              <w:t>1,005.00 (Rupees One thousand and five) only.</w:t>
            </w:r>
          </w:p>
        </w:tc>
        <w:tc>
          <w:tcPr>
            <w:tcW w:w="1843" w:type="dxa"/>
            <w:vMerge/>
            <w:vAlign w:val="center"/>
          </w:tcPr>
          <w:p w:rsidR="007E1061" w:rsidRPr="00B85913" w:rsidRDefault="007E1061" w:rsidP="007E1061">
            <w:pPr>
              <w:jc w:val="center"/>
              <w:rPr>
                <w:b/>
                <w:bCs/>
                <w:sz w:val="22"/>
                <w:szCs w:val="22"/>
              </w:rPr>
            </w:pPr>
          </w:p>
        </w:tc>
        <w:tc>
          <w:tcPr>
            <w:tcW w:w="1701" w:type="dxa"/>
            <w:vMerge/>
            <w:vAlign w:val="center"/>
          </w:tcPr>
          <w:p w:rsidR="007E1061" w:rsidRPr="00B85913" w:rsidRDefault="007E1061" w:rsidP="007E1061">
            <w:pPr>
              <w:ind w:right="176"/>
              <w:jc w:val="center"/>
              <w:rPr>
                <w:b/>
                <w:bCs/>
                <w:sz w:val="22"/>
                <w:szCs w:val="22"/>
              </w:rPr>
            </w:pPr>
          </w:p>
        </w:tc>
      </w:tr>
    </w:tbl>
    <w:p w:rsidR="00B20FC1" w:rsidRPr="00B85913" w:rsidRDefault="002816A5" w:rsidP="00B20FC1">
      <w:pPr>
        <w:rPr>
          <w:sz w:val="22"/>
          <w:szCs w:val="22"/>
        </w:rPr>
      </w:pPr>
      <w:r w:rsidRPr="00B85913">
        <w:rPr>
          <w:sz w:val="22"/>
          <w:szCs w:val="22"/>
        </w:rPr>
        <w:br w:type="textWrapping" w:clear="all"/>
      </w:r>
    </w:p>
    <w:p w:rsidR="00B20FC1" w:rsidRDefault="00475C94" w:rsidP="002816A5">
      <w:pPr>
        <w:tabs>
          <w:tab w:val="left" w:pos="4320"/>
        </w:tabs>
        <w:rPr>
          <w:rFonts w:ascii="Arial" w:hAnsi="Arial" w:cs="Arial"/>
          <w:sz w:val="22"/>
          <w:szCs w:val="22"/>
        </w:rPr>
      </w:pPr>
      <w:r>
        <w:rPr>
          <w:rFonts w:ascii="Arial" w:hAnsi="Arial" w:cs="Arial"/>
          <w:sz w:val="22"/>
          <w:szCs w:val="22"/>
        </w:rPr>
        <w:tab/>
      </w:r>
    </w:p>
    <w:p w:rsidR="00B620D9" w:rsidRDefault="00B620D9" w:rsidP="002816A5">
      <w:pPr>
        <w:tabs>
          <w:tab w:val="left" w:pos="4320"/>
        </w:tabs>
        <w:rPr>
          <w:rFonts w:ascii="Arial" w:hAnsi="Arial" w:cs="Arial"/>
          <w:sz w:val="22"/>
          <w:szCs w:val="22"/>
        </w:rPr>
      </w:pPr>
    </w:p>
    <w:p w:rsidR="00B20FC1" w:rsidRPr="001155E8" w:rsidRDefault="00B20FC1" w:rsidP="00B20FC1">
      <w:pPr>
        <w:rPr>
          <w:rFonts w:ascii="Arial" w:hAnsi="Arial" w:cs="Arial"/>
          <w:sz w:val="22"/>
          <w:szCs w:val="22"/>
        </w:rPr>
      </w:pPr>
    </w:p>
    <w:p w:rsidR="00B20FC1" w:rsidRPr="001155E8" w:rsidRDefault="00B20FC1" w:rsidP="00B20FC1">
      <w:pPr>
        <w:ind w:left="4320" w:firstLine="720"/>
        <w:rPr>
          <w:rFonts w:ascii="Arial" w:hAnsi="Arial" w:cs="Arial"/>
          <w:sz w:val="22"/>
          <w:szCs w:val="22"/>
        </w:rPr>
      </w:pPr>
    </w:p>
    <w:p w:rsidR="00B20FC1" w:rsidRPr="00E029B8" w:rsidRDefault="00B20FC1" w:rsidP="00B20FC1">
      <w:pPr>
        <w:ind w:left="5760"/>
        <w:rPr>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E029B8">
        <w:rPr>
          <w:b/>
          <w:sz w:val="22"/>
          <w:szCs w:val="22"/>
        </w:rPr>
        <w:t xml:space="preserve"> Executive Engineer – I </w:t>
      </w:r>
    </w:p>
    <w:p w:rsidR="000E0B75" w:rsidRPr="0070183C" w:rsidRDefault="00B20FC1" w:rsidP="002E6D0E">
      <w:pPr>
        <w:rPr>
          <w:sz w:val="22"/>
          <w:szCs w:val="22"/>
        </w:rPr>
      </w:pPr>
      <w:r w:rsidRPr="00E029B8">
        <w:rPr>
          <w:b/>
          <w:sz w:val="22"/>
          <w:szCs w:val="22"/>
        </w:rPr>
        <w:tab/>
      </w:r>
      <w:r w:rsidRPr="00E029B8">
        <w:rPr>
          <w:b/>
          <w:sz w:val="22"/>
          <w:szCs w:val="22"/>
        </w:rPr>
        <w:tab/>
      </w:r>
      <w:r w:rsidRPr="00E029B8">
        <w:rPr>
          <w:b/>
          <w:sz w:val="22"/>
          <w:szCs w:val="22"/>
        </w:rPr>
        <w:tab/>
      </w:r>
      <w:r w:rsidRPr="00E029B8">
        <w:rPr>
          <w:b/>
          <w:sz w:val="22"/>
          <w:szCs w:val="22"/>
        </w:rPr>
        <w:tab/>
      </w:r>
      <w:r w:rsidRPr="00E029B8">
        <w:rPr>
          <w:b/>
          <w:sz w:val="22"/>
          <w:szCs w:val="22"/>
        </w:rPr>
        <w:tab/>
        <w:t xml:space="preserve"> </w:t>
      </w:r>
      <w:r w:rsidRPr="00E029B8">
        <w:rPr>
          <w:b/>
          <w:sz w:val="22"/>
          <w:szCs w:val="22"/>
        </w:rPr>
        <w:tab/>
        <w:t xml:space="preserve"> </w:t>
      </w:r>
      <w:r w:rsidRPr="00E029B8">
        <w:rPr>
          <w:b/>
          <w:sz w:val="22"/>
          <w:szCs w:val="22"/>
        </w:rPr>
        <w:tab/>
      </w:r>
      <w:r w:rsidRPr="00E029B8">
        <w:rPr>
          <w:b/>
          <w:sz w:val="22"/>
          <w:szCs w:val="22"/>
        </w:rPr>
        <w:tab/>
      </w:r>
      <w:r w:rsidRPr="00E029B8">
        <w:rPr>
          <w:b/>
          <w:sz w:val="22"/>
          <w:szCs w:val="22"/>
        </w:rPr>
        <w:tab/>
      </w:r>
      <w:r w:rsidRPr="00E029B8">
        <w:rPr>
          <w:b/>
          <w:sz w:val="22"/>
          <w:szCs w:val="22"/>
        </w:rPr>
        <w:tab/>
      </w:r>
      <w:r w:rsidRPr="00E029B8">
        <w:rPr>
          <w:b/>
          <w:sz w:val="22"/>
          <w:szCs w:val="22"/>
        </w:rPr>
        <w:tab/>
      </w:r>
      <w:r w:rsidRPr="00E029B8">
        <w:rPr>
          <w:b/>
          <w:sz w:val="22"/>
          <w:szCs w:val="22"/>
        </w:rPr>
        <w:tab/>
      </w:r>
      <w:r w:rsidRPr="00E029B8">
        <w:rPr>
          <w:b/>
          <w:sz w:val="22"/>
          <w:szCs w:val="22"/>
        </w:rPr>
        <w:tab/>
        <w:t>New Town Kolkata Development Authority</w:t>
      </w:r>
      <w:r w:rsidR="0070183C">
        <w:rPr>
          <w:sz w:val="22"/>
          <w:szCs w:val="22"/>
        </w:rPr>
        <w:tab/>
      </w:r>
    </w:p>
    <w:sectPr w:rsidR="000E0B75" w:rsidRPr="0070183C" w:rsidSect="002816A5">
      <w:pgSz w:w="16838" w:h="11906" w:orient="landscape"/>
      <w:pgMar w:top="993" w:right="142" w:bottom="426"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A2B" w:rsidRDefault="00035A2B" w:rsidP="00AC0C5F">
      <w:r>
        <w:separator/>
      </w:r>
    </w:p>
  </w:endnote>
  <w:endnote w:type="continuationSeparator" w:id="0">
    <w:p w:rsidR="00035A2B" w:rsidRDefault="00035A2B" w:rsidP="00AC0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8E" w:rsidRDefault="003F0FB9" w:rsidP="00EC788E">
    <w:pPr>
      <w:pStyle w:val="Footer"/>
      <w:framePr w:wrap="around" w:vAnchor="text" w:hAnchor="margin" w:xAlign="right" w:y="1"/>
      <w:rPr>
        <w:rStyle w:val="PageNumber"/>
        <w:rFonts w:eastAsiaTheme="majorEastAsia"/>
      </w:rPr>
    </w:pPr>
    <w:r>
      <w:rPr>
        <w:rStyle w:val="PageNumber"/>
        <w:rFonts w:eastAsiaTheme="majorEastAsia"/>
      </w:rPr>
      <w:fldChar w:fldCharType="begin"/>
    </w:r>
    <w:r w:rsidR="00950122">
      <w:rPr>
        <w:rStyle w:val="PageNumber"/>
        <w:rFonts w:eastAsiaTheme="majorEastAsia"/>
      </w:rPr>
      <w:instrText xml:space="preserve">PAGE  </w:instrText>
    </w:r>
    <w:r>
      <w:rPr>
        <w:rStyle w:val="PageNumber"/>
        <w:rFonts w:eastAsiaTheme="majorEastAsia"/>
      </w:rPr>
      <w:fldChar w:fldCharType="end"/>
    </w:r>
  </w:p>
  <w:p w:rsidR="00EC788E" w:rsidRDefault="00035A2B" w:rsidP="00EC78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88E" w:rsidRDefault="003F0FB9" w:rsidP="00EC788E">
    <w:pPr>
      <w:pStyle w:val="Footer"/>
      <w:framePr w:wrap="around" w:vAnchor="text" w:hAnchor="margin" w:xAlign="right" w:y="1"/>
      <w:rPr>
        <w:rStyle w:val="PageNumber"/>
        <w:rFonts w:eastAsiaTheme="majorEastAsia"/>
      </w:rPr>
    </w:pPr>
    <w:r>
      <w:rPr>
        <w:rStyle w:val="PageNumber"/>
        <w:rFonts w:eastAsiaTheme="majorEastAsia"/>
      </w:rPr>
      <w:fldChar w:fldCharType="begin"/>
    </w:r>
    <w:r w:rsidR="00950122">
      <w:rPr>
        <w:rStyle w:val="PageNumber"/>
        <w:rFonts w:eastAsiaTheme="majorEastAsia"/>
      </w:rPr>
      <w:instrText xml:space="preserve">PAGE  </w:instrText>
    </w:r>
    <w:r>
      <w:rPr>
        <w:rStyle w:val="PageNumber"/>
        <w:rFonts w:eastAsiaTheme="majorEastAsia"/>
      </w:rPr>
      <w:fldChar w:fldCharType="separate"/>
    </w:r>
    <w:r w:rsidR="009B39F8">
      <w:rPr>
        <w:rStyle w:val="PageNumber"/>
        <w:rFonts w:eastAsiaTheme="majorEastAsia"/>
        <w:noProof/>
      </w:rPr>
      <w:t>5</w:t>
    </w:r>
    <w:r>
      <w:rPr>
        <w:rStyle w:val="PageNumber"/>
        <w:rFonts w:eastAsiaTheme="majorEastAsia"/>
      </w:rPr>
      <w:fldChar w:fldCharType="end"/>
    </w:r>
  </w:p>
  <w:p w:rsidR="00EC788E" w:rsidRDefault="00950122" w:rsidP="00EC788E">
    <w:pPr>
      <w:pStyle w:val="Footer"/>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A2B" w:rsidRDefault="00035A2B" w:rsidP="00AC0C5F">
      <w:r>
        <w:separator/>
      </w:r>
    </w:p>
  </w:footnote>
  <w:footnote w:type="continuationSeparator" w:id="0">
    <w:p w:rsidR="00035A2B" w:rsidRDefault="00035A2B" w:rsidP="00AC0C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51182"/>
    <w:multiLevelType w:val="hybridMultilevel"/>
    <w:tmpl w:val="180A87CC"/>
    <w:lvl w:ilvl="0" w:tplc="04090011">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A6C6F92">
      <w:start w:val="1"/>
      <w:numFmt w:val="lowerRoman"/>
      <w:lvlText w:val="%3)"/>
      <w:lvlJc w:val="left"/>
      <w:pPr>
        <w:tabs>
          <w:tab w:val="num" w:pos="2160"/>
        </w:tabs>
        <w:ind w:left="2160" w:hanging="720"/>
      </w:pPr>
      <w:rPr>
        <w:rFonts w:hint="default"/>
      </w:rPr>
    </w:lvl>
    <w:lvl w:ilvl="3" w:tplc="604A6AE2">
      <w:start w:val="1"/>
      <w:numFmt w:val="lowerLetter"/>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EEB3C2C"/>
    <w:multiLevelType w:val="hybridMultilevel"/>
    <w:tmpl w:val="8896863A"/>
    <w:lvl w:ilvl="0" w:tplc="646AB7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86047C"/>
    <w:multiLevelType w:val="hybridMultilevel"/>
    <w:tmpl w:val="AC2C96B8"/>
    <w:lvl w:ilvl="0" w:tplc="B8FAC9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E7B0DDE"/>
    <w:multiLevelType w:val="hybridMultilevel"/>
    <w:tmpl w:val="3C38C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5212BA"/>
    <w:multiLevelType w:val="hybridMultilevel"/>
    <w:tmpl w:val="A0125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613AEA"/>
    <w:multiLevelType w:val="hybridMultilevel"/>
    <w:tmpl w:val="39A85046"/>
    <w:lvl w:ilvl="0" w:tplc="40090011">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60E622AC"/>
    <w:multiLevelType w:val="hybridMultilevel"/>
    <w:tmpl w:val="966076D6"/>
    <w:lvl w:ilvl="0" w:tplc="72162076">
      <w:start w:val="1"/>
      <w:numFmt w:val="upperRoman"/>
      <w:lvlText w:val="%1."/>
      <w:lvlJc w:val="left"/>
      <w:pPr>
        <w:ind w:left="1289" w:hanging="720"/>
      </w:pPr>
      <w:rPr>
        <w:rFonts w:hint="default"/>
      </w:rPr>
    </w:lvl>
    <w:lvl w:ilvl="1" w:tplc="40090019" w:tentative="1">
      <w:start w:val="1"/>
      <w:numFmt w:val="lowerLetter"/>
      <w:lvlText w:val="%2."/>
      <w:lvlJc w:val="left"/>
      <w:pPr>
        <w:ind w:left="1649" w:hanging="360"/>
      </w:pPr>
    </w:lvl>
    <w:lvl w:ilvl="2" w:tplc="4009001B" w:tentative="1">
      <w:start w:val="1"/>
      <w:numFmt w:val="lowerRoman"/>
      <w:lvlText w:val="%3."/>
      <w:lvlJc w:val="right"/>
      <w:pPr>
        <w:ind w:left="2369" w:hanging="180"/>
      </w:pPr>
    </w:lvl>
    <w:lvl w:ilvl="3" w:tplc="4009000F" w:tentative="1">
      <w:start w:val="1"/>
      <w:numFmt w:val="decimal"/>
      <w:lvlText w:val="%4."/>
      <w:lvlJc w:val="left"/>
      <w:pPr>
        <w:ind w:left="3089" w:hanging="360"/>
      </w:pPr>
    </w:lvl>
    <w:lvl w:ilvl="4" w:tplc="40090019" w:tentative="1">
      <w:start w:val="1"/>
      <w:numFmt w:val="lowerLetter"/>
      <w:lvlText w:val="%5."/>
      <w:lvlJc w:val="left"/>
      <w:pPr>
        <w:ind w:left="3809" w:hanging="360"/>
      </w:pPr>
    </w:lvl>
    <w:lvl w:ilvl="5" w:tplc="4009001B" w:tentative="1">
      <w:start w:val="1"/>
      <w:numFmt w:val="lowerRoman"/>
      <w:lvlText w:val="%6."/>
      <w:lvlJc w:val="right"/>
      <w:pPr>
        <w:ind w:left="4529" w:hanging="180"/>
      </w:pPr>
    </w:lvl>
    <w:lvl w:ilvl="6" w:tplc="4009000F" w:tentative="1">
      <w:start w:val="1"/>
      <w:numFmt w:val="decimal"/>
      <w:lvlText w:val="%7."/>
      <w:lvlJc w:val="left"/>
      <w:pPr>
        <w:ind w:left="5249" w:hanging="360"/>
      </w:pPr>
    </w:lvl>
    <w:lvl w:ilvl="7" w:tplc="40090019" w:tentative="1">
      <w:start w:val="1"/>
      <w:numFmt w:val="lowerLetter"/>
      <w:lvlText w:val="%8."/>
      <w:lvlJc w:val="left"/>
      <w:pPr>
        <w:ind w:left="5969" w:hanging="360"/>
      </w:pPr>
    </w:lvl>
    <w:lvl w:ilvl="8" w:tplc="4009001B" w:tentative="1">
      <w:start w:val="1"/>
      <w:numFmt w:val="lowerRoman"/>
      <w:lvlText w:val="%9."/>
      <w:lvlJc w:val="right"/>
      <w:pPr>
        <w:ind w:left="6689" w:hanging="180"/>
      </w:pPr>
    </w:lvl>
  </w:abstractNum>
  <w:abstractNum w:abstractNumId="7">
    <w:nsid w:val="78FB0E97"/>
    <w:multiLevelType w:val="hybridMultilevel"/>
    <w:tmpl w:val="7D02124C"/>
    <w:lvl w:ilvl="0" w:tplc="2D34AFD2">
      <w:start w:val="1"/>
      <w:numFmt w:val="decimal"/>
      <w:lvlText w:val="%1."/>
      <w:lvlJc w:val="left"/>
      <w:pPr>
        <w:tabs>
          <w:tab w:val="num" w:pos="720"/>
        </w:tabs>
        <w:ind w:left="72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E0B75"/>
    <w:rsid w:val="000220E3"/>
    <w:rsid w:val="00035A2B"/>
    <w:rsid w:val="000419ED"/>
    <w:rsid w:val="000449FB"/>
    <w:rsid w:val="000454F4"/>
    <w:rsid w:val="00053488"/>
    <w:rsid w:val="00055293"/>
    <w:rsid w:val="00061281"/>
    <w:rsid w:val="00065750"/>
    <w:rsid w:val="00070DC3"/>
    <w:rsid w:val="00072300"/>
    <w:rsid w:val="00072FA0"/>
    <w:rsid w:val="00083906"/>
    <w:rsid w:val="00086556"/>
    <w:rsid w:val="00087C03"/>
    <w:rsid w:val="000A0A72"/>
    <w:rsid w:val="000A54F0"/>
    <w:rsid w:val="000A790F"/>
    <w:rsid w:val="000B0259"/>
    <w:rsid w:val="000B4107"/>
    <w:rsid w:val="000C0B18"/>
    <w:rsid w:val="000C65CF"/>
    <w:rsid w:val="000E0B75"/>
    <w:rsid w:val="000F2458"/>
    <w:rsid w:val="0010161E"/>
    <w:rsid w:val="00103665"/>
    <w:rsid w:val="00110D41"/>
    <w:rsid w:val="001329EC"/>
    <w:rsid w:val="00146F71"/>
    <w:rsid w:val="001870A5"/>
    <w:rsid w:val="001C6423"/>
    <w:rsid w:val="001D3D6B"/>
    <w:rsid w:val="001E6542"/>
    <w:rsid w:val="00220A30"/>
    <w:rsid w:val="00220AC9"/>
    <w:rsid w:val="00222F4E"/>
    <w:rsid w:val="0024027F"/>
    <w:rsid w:val="00247A5B"/>
    <w:rsid w:val="002816A5"/>
    <w:rsid w:val="00283C92"/>
    <w:rsid w:val="00287271"/>
    <w:rsid w:val="002A56F3"/>
    <w:rsid w:val="002E1E9C"/>
    <w:rsid w:val="002E1FD2"/>
    <w:rsid w:val="002E6D0E"/>
    <w:rsid w:val="00317903"/>
    <w:rsid w:val="00327E41"/>
    <w:rsid w:val="003329B8"/>
    <w:rsid w:val="0035137F"/>
    <w:rsid w:val="003649D8"/>
    <w:rsid w:val="00366368"/>
    <w:rsid w:val="00367AEC"/>
    <w:rsid w:val="00372E6A"/>
    <w:rsid w:val="003908B1"/>
    <w:rsid w:val="0039380F"/>
    <w:rsid w:val="003A7934"/>
    <w:rsid w:val="003B4E78"/>
    <w:rsid w:val="003C5FAF"/>
    <w:rsid w:val="003E0CC8"/>
    <w:rsid w:val="003E6364"/>
    <w:rsid w:val="003F0B5E"/>
    <w:rsid w:val="003F0FB9"/>
    <w:rsid w:val="003F1D21"/>
    <w:rsid w:val="00400D84"/>
    <w:rsid w:val="00413E1B"/>
    <w:rsid w:val="00414B87"/>
    <w:rsid w:val="00420833"/>
    <w:rsid w:val="00421A1C"/>
    <w:rsid w:val="0042410D"/>
    <w:rsid w:val="00431466"/>
    <w:rsid w:val="00433868"/>
    <w:rsid w:val="00441104"/>
    <w:rsid w:val="00466F9F"/>
    <w:rsid w:val="00475C94"/>
    <w:rsid w:val="0048140B"/>
    <w:rsid w:val="00481799"/>
    <w:rsid w:val="004C511D"/>
    <w:rsid w:val="0051016A"/>
    <w:rsid w:val="00514258"/>
    <w:rsid w:val="005165CE"/>
    <w:rsid w:val="005525A2"/>
    <w:rsid w:val="005542F0"/>
    <w:rsid w:val="00555AE8"/>
    <w:rsid w:val="00556F54"/>
    <w:rsid w:val="00560D8E"/>
    <w:rsid w:val="00581826"/>
    <w:rsid w:val="005941AE"/>
    <w:rsid w:val="00596CE2"/>
    <w:rsid w:val="005A29B8"/>
    <w:rsid w:val="005A56AB"/>
    <w:rsid w:val="005B3250"/>
    <w:rsid w:val="005F2730"/>
    <w:rsid w:val="005F38D8"/>
    <w:rsid w:val="00604837"/>
    <w:rsid w:val="00657778"/>
    <w:rsid w:val="0068139B"/>
    <w:rsid w:val="006A127B"/>
    <w:rsid w:val="006A2E05"/>
    <w:rsid w:val="006A78DB"/>
    <w:rsid w:val="006A7BDE"/>
    <w:rsid w:val="006B22E4"/>
    <w:rsid w:val="006D3B9C"/>
    <w:rsid w:val="006E471C"/>
    <w:rsid w:val="006F2572"/>
    <w:rsid w:val="0070183C"/>
    <w:rsid w:val="00727803"/>
    <w:rsid w:val="007337F0"/>
    <w:rsid w:val="0077648F"/>
    <w:rsid w:val="00797451"/>
    <w:rsid w:val="007B29B4"/>
    <w:rsid w:val="007C2150"/>
    <w:rsid w:val="007C309A"/>
    <w:rsid w:val="007C65C2"/>
    <w:rsid w:val="007D05DF"/>
    <w:rsid w:val="007D78A2"/>
    <w:rsid w:val="007E1061"/>
    <w:rsid w:val="007E4424"/>
    <w:rsid w:val="007E45B5"/>
    <w:rsid w:val="007E5C33"/>
    <w:rsid w:val="00810323"/>
    <w:rsid w:val="0082184F"/>
    <w:rsid w:val="00822435"/>
    <w:rsid w:val="00822D65"/>
    <w:rsid w:val="00831412"/>
    <w:rsid w:val="00831ED8"/>
    <w:rsid w:val="0084178B"/>
    <w:rsid w:val="0085473A"/>
    <w:rsid w:val="00867455"/>
    <w:rsid w:val="00872564"/>
    <w:rsid w:val="00872A70"/>
    <w:rsid w:val="008819DE"/>
    <w:rsid w:val="008A0AC7"/>
    <w:rsid w:val="008A5737"/>
    <w:rsid w:val="008B32F5"/>
    <w:rsid w:val="008B4B95"/>
    <w:rsid w:val="0090010A"/>
    <w:rsid w:val="00900739"/>
    <w:rsid w:val="00903275"/>
    <w:rsid w:val="009163A1"/>
    <w:rsid w:val="009228CF"/>
    <w:rsid w:val="0092722D"/>
    <w:rsid w:val="009439AA"/>
    <w:rsid w:val="009476AF"/>
    <w:rsid w:val="00950122"/>
    <w:rsid w:val="00973A54"/>
    <w:rsid w:val="00974890"/>
    <w:rsid w:val="009868F8"/>
    <w:rsid w:val="009946C1"/>
    <w:rsid w:val="009A0753"/>
    <w:rsid w:val="009A6667"/>
    <w:rsid w:val="009B3937"/>
    <w:rsid w:val="009B39F8"/>
    <w:rsid w:val="009B7318"/>
    <w:rsid w:val="009C17F2"/>
    <w:rsid w:val="009E21C0"/>
    <w:rsid w:val="009F6C8A"/>
    <w:rsid w:val="00A01188"/>
    <w:rsid w:val="00A076C7"/>
    <w:rsid w:val="00A13595"/>
    <w:rsid w:val="00A17D64"/>
    <w:rsid w:val="00A23908"/>
    <w:rsid w:val="00A27298"/>
    <w:rsid w:val="00A32FD5"/>
    <w:rsid w:val="00A33B2E"/>
    <w:rsid w:val="00A376BB"/>
    <w:rsid w:val="00A6368A"/>
    <w:rsid w:val="00A6598D"/>
    <w:rsid w:val="00A71E26"/>
    <w:rsid w:val="00A73CF6"/>
    <w:rsid w:val="00A7692E"/>
    <w:rsid w:val="00A83C85"/>
    <w:rsid w:val="00AB06B1"/>
    <w:rsid w:val="00AB1D27"/>
    <w:rsid w:val="00AB306C"/>
    <w:rsid w:val="00AC0C5F"/>
    <w:rsid w:val="00AD06ED"/>
    <w:rsid w:val="00AD29C3"/>
    <w:rsid w:val="00AD628D"/>
    <w:rsid w:val="00B03EFB"/>
    <w:rsid w:val="00B20FC1"/>
    <w:rsid w:val="00B24978"/>
    <w:rsid w:val="00B34C19"/>
    <w:rsid w:val="00B41BC1"/>
    <w:rsid w:val="00B55C2D"/>
    <w:rsid w:val="00B620D9"/>
    <w:rsid w:val="00B85913"/>
    <w:rsid w:val="00B8607F"/>
    <w:rsid w:val="00B924B7"/>
    <w:rsid w:val="00BA0397"/>
    <w:rsid w:val="00BA5488"/>
    <w:rsid w:val="00BA6E87"/>
    <w:rsid w:val="00BB201F"/>
    <w:rsid w:val="00BC63A3"/>
    <w:rsid w:val="00BE3F63"/>
    <w:rsid w:val="00BF29B1"/>
    <w:rsid w:val="00BF76DB"/>
    <w:rsid w:val="00C025B2"/>
    <w:rsid w:val="00C13D55"/>
    <w:rsid w:val="00C15382"/>
    <w:rsid w:val="00C35AAD"/>
    <w:rsid w:val="00C716DF"/>
    <w:rsid w:val="00C86E68"/>
    <w:rsid w:val="00CA25CC"/>
    <w:rsid w:val="00CB2083"/>
    <w:rsid w:val="00CB2C23"/>
    <w:rsid w:val="00CB74AA"/>
    <w:rsid w:val="00CE28CC"/>
    <w:rsid w:val="00CF5A28"/>
    <w:rsid w:val="00D02C1C"/>
    <w:rsid w:val="00D07CC1"/>
    <w:rsid w:val="00D35CE2"/>
    <w:rsid w:val="00D42B23"/>
    <w:rsid w:val="00D45681"/>
    <w:rsid w:val="00D45D4F"/>
    <w:rsid w:val="00D5399A"/>
    <w:rsid w:val="00D65B5F"/>
    <w:rsid w:val="00D73CFF"/>
    <w:rsid w:val="00D859E6"/>
    <w:rsid w:val="00DE68E1"/>
    <w:rsid w:val="00E24B3E"/>
    <w:rsid w:val="00E31DE2"/>
    <w:rsid w:val="00E44B66"/>
    <w:rsid w:val="00E507DC"/>
    <w:rsid w:val="00E7196A"/>
    <w:rsid w:val="00E813A9"/>
    <w:rsid w:val="00E82C3F"/>
    <w:rsid w:val="00E831F5"/>
    <w:rsid w:val="00EA0BEA"/>
    <w:rsid w:val="00EA5E1E"/>
    <w:rsid w:val="00EB1946"/>
    <w:rsid w:val="00EB750E"/>
    <w:rsid w:val="00EC16B4"/>
    <w:rsid w:val="00EC3464"/>
    <w:rsid w:val="00EC5F60"/>
    <w:rsid w:val="00EC68B0"/>
    <w:rsid w:val="00ED4AA9"/>
    <w:rsid w:val="00EE29A3"/>
    <w:rsid w:val="00EE7179"/>
    <w:rsid w:val="00EF0F51"/>
    <w:rsid w:val="00F15D35"/>
    <w:rsid w:val="00F179BA"/>
    <w:rsid w:val="00F22AB7"/>
    <w:rsid w:val="00F439C9"/>
    <w:rsid w:val="00F61BC0"/>
    <w:rsid w:val="00F62D0F"/>
    <w:rsid w:val="00F65084"/>
    <w:rsid w:val="00F6576D"/>
    <w:rsid w:val="00F66128"/>
    <w:rsid w:val="00F70A03"/>
    <w:rsid w:val="00F8105A"/>
    <w:rsid w:val="00F83107"/>
    <w:rsid w:val="00F90591"/>
    <w:rsid w:val="00FA4DEA"/>
    <w:rsid w:val="00FB11F0"/>
    <w:rsid w:val="00FC1250"/>
    <w:rsid w:val="00FC5765"/>
    <w:rsid w:val="00FC789B"/>
    <w:rsid w:val="00FE4380"/>
    <w:rsid w:val="00FF39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B75"/>
    <w:rPr>
      <w:rFonts w:eastAsia="Times New Roman"/>
      <w:sz w:val="24"/>
      <w:szCs w:val="24"/>
      <w:lang w:val="en-US"/>
    </w:rPr>
  </w:style>
  <w:style w:type="paragraph" w:styleId="Heading1">
    <w:name w:val="heading 1"/>
    <w:basedOn w:val="Normal"/>
    <w:next w:val="Normal"/>
    <w:link w:val="Heading1Char"/>
    <w:qFormat/>
    <w:rsid w:val="006A7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859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65B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6F3"/>
    <w:rPr>
      <w:sz w:val="24"/>
      <w:szCs w:val="24"/>
      <w:lang w:eastAsia="zh-CN"/>
    </w:rPr>
  </w:style>
  <w:style w:type="paragraph" w:styleId="ListParagraph">
    <w:name w:val="List Paragraph"/>
    <w:basedOn w:val="Normal"/>
    <w:uiPriority w:val="34"/>
    <w:qFormat/>
    <w:rsid w:val="002A56F3"/>
    <w:pPr>
      <w:ind w:left="720"/>
    </w:pPr>
    <w:rPr>
      <w:rFonts w:eastAsiaTheme="minorHAnsi"/>
      <w:lang w:val="en-IN" w:eastAsia="zh-CN"/>
    </w:rPr>
  </w:style>
  <w:style w:type="paragraph" w:styleId="Title">
    <w:name w:val="Title"/>
    <w:basedOn w:val="Normal"/>
    <w:link w:val="TitleChar"/>
    <w:qFormat/>
    <w:rsid w:val="000E0B75"/>
    <w:pPr>
      <w:jc w:val="center"/>
    </w:pPr>
    <w:rPr>
      <w:b/>
      <w:bCs/>
      <w:i/>
      <w:iCs/>
      <w:sz w:val="28"/>
    </w:rPr>
  </w:style>
  <w:style w:type="character" w:customStyle="1" w:styleId="TitleChar">
    <w:name w:val="Title Char"/>
    <w:basedOn w:val="DefaultParagraphFont"/>
    <w:link w:val="Title"/>
    <w:rsid w:val="000E0B75"/>
    <w:rPr>
      <w:rFonts w:eastAsia="Times New Roman"/>
      <w:b/>
      <w:bCs/>
      <w:i/>
      <w:iCs/>
      <w:sz w:val="28"/>
      <w:szCs w:val="24"/>
      <w:lang w:val="en-US"/>
    </w:rPr>
  </w:style>
  <w:style w:type="paragraph" w:styleId="BalloonText">
    <w:name w:val="Balloon Text"/>
    <w:basedOn w:val="Normal"/>
    <w:link w:val="BalloonTextChar"/>
    <w:uiPriority w:val="99"/>
    <w:semiHidden/>
    <w:unhideWhenUsed/>
    <w:rsid w:val="000E0B75"/>
    <w:rPr>
      <w:rFonts w:ascii="Tahoma" w:hAnsi="Tahoma" w:cs="Tahoma"/>
      <w:sz w:val="16"/>
      <w:szCs w:val="16"/>
    </w:rPr>
  </w:style>
  <w:style w:type="character" w:customStyle="1" w:styleId="BalloonTextChar">
    <w:name w:val="Balloon Text Char"/>
    <w:basedOn w:val="DefaultParagraphFont"/>
    <w:link w:val="BalloonText"/>
    <w:uiPriority w:val="99"/>
    <w:semiHidden/>
    <w:rsid w:val="000E0B75"/>
    <w:rPr>
      <w:rFonts w:ascii="Tahoma" w:eastAsia="Times New Roman" w:hAnsi="Tahoma" w:cs="Tahoma"/>
      <w:sz w:val="16"/>
      <w:szCs w:val="16"/>
      <w:lang w:val="en-US"/>
    </w:rPr>
  </w:style>
  <w:style w:type="character" w:customStyle="1" w:styleId="Heading1Char">
    <w:name w:val="Heading 1 Char"/>
    <w:basedOn w:val="DefaultParagraphFont"/>
    <w:link w:val="Heading1"/>
    <w:rsid w:val="006A7BDE"/>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E7196A"/>
    <w:pPr>
      <w:spacing w:after="120"/>
    </w:pPr>
  </w:style>
  <w:style w:type="character" w:customStyle="1" w:styleId="BodyTextChar">
    <w:name w:val="Body Text Char"/>
    <w:basedOn w:val="DefaultParagraphFont"/>
    <w:link w:val="BodyText"/>
    <w:rsid w:val="00E7196A"/>
    <w:rPr>
      <w:rFonts w:eastAsia="Times New Roman"/>
      <w:sz w:val="24"/>
      <w:szCs w:val="24"/>
      <w:lang w:val="en-US"/>
    </w:rPr>
  </w:style>
  <w:style w:type="character" w:styleId="Hyperlink">
    <w:name w:val="Hyperlink"/>
    <w:basedOn w:val="DefaultParagraphFont"/>
    <w:uiPriority w:val="99"/>
    <w:unhideWhenUsed/>
    <w:rsid w:val="00E82C3F"/>
    <w:rPr>
      <w:color w:val="0000FF" w:themeColor="hyperlink"/>
      <w:u w:val="single"/>
    </w:rPr>
  </w:style>
  <w:style w:type="paragraph" w:styleId="Footer">
    <w:name w:val="footer"/>
    <w:basedOn w:val="Normal"/>
    <w:link w:val="FooterChar"/>
    <w:rsid w:val="00B20FC1"/>
    <w:pPr>
      <w:tabs>
        <w:tab w:val="center" w:pos="4320"/>
        <w:tab w:val="right" w:pos="8640"/>
      </w:tabs>
    </w:pPr>
  </w:style>
  <w:style w:type="character" w:customStyle="1" w:styleId="FooterChar">
    <w:name w:val="Footer Char"/>
    <w:basedOn w:val="DefaultParagraphFont"/>
    <w:link w:val="Footer"/>
    <w:rsid w:val="00B20FC1"/>
    <w:rPr>
      <w:rFonts w:eastAsia="Times New Roman"/>
      <w:sz w:val="24"/>
      <w:szCs w:val="24"/>
      <w:lang w:val="en-US"/>
    </w:rPr>
  </w:style>
  <w:style w:type="character" w:styleId="PageNumber">
    <w:name w:val="page number"/>
    <w:basedOn w:val="DefaultParagraphFont"/>
    <w:rsid w:val="00B20FC1"/>
  </w:style>
  <w:style w:type="paragraph" w:styleId="Header">
    <w:name w:val="header"/>
    <w:basedOn w:val="Normal"/>
    <w:link w:val="HeaderChar"/>
    <w:uiPriority w:val="99"/>
    <w:semiHidden/>
    <w:unhideWhenUsed/>
    <w:rsid w:val="00AC0C5F"/>
    <w:pPr>
      <w:tabs>
        <w:tab w:val="center" w:pos="4513"/>
        <w:tab w:val="right" w:pos="9026"/>
      </w:tabs>
    </w:pPr>
  </w:style>
  <w:style w:type="character" w:customStyle="1" w:styleId="HeaderChar">
    <w:name w:val="Header Char"/>
    <w:basedOn w:val="DefaultParagraphFont"/>
    <w:link w:val="Header"/>
    <w:uiPriority w:val="99"/>
    <w:semiHidden/>
    <w:rsid w:val="00AC0C5F"/>
    <w:rPr>
      <w:rFonts w:eastAsia="Times New Roman"/>
      <w:sz w:val="24"/>
      <w:szCs w:val="24"/>
      <w:lang w:val="en-US"/>
    </w:rPr>
  </w:style>
  <w:style w:type="character" w:customStyle="1" w:styleId="Heading2Char">
    <w:name w:val="Heading 2 Char"/>
    <w:basedOn w:val="DefaultParagraphFont"/>
    <w:link w:val="Heading2"/>
    <w:rsid w:val="00D859E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D65B5F"/>
    <w:rPr>
      <w:rFonts w:asciiTheme="majorHAnsi" w:eastAsiaTheme="majorEastAsia" w:hAnsiTheme="majorHAnsi" w:cstheme="majorBidi"/>
      <w:b/>
      <w:bCs/>
      <w:color w:val="4F81BD" w:themeColor="accent1"/>
      <w:sz w:val="24"/>
      <w:szCs w:val="24"/>
      <w:lang w:val="en-US"/>
    </w:rPr>
  </w:style>
</w:styles>
</file>

<file path=word/webSettings.xml><?xml version="1.0" encoding="utf-8"?>
<w:webSettings xmlns:r="http://schemas.openxmlformats.org/officeDocument/2006/relationships" xmlns:w="http://schemas.openxmlformats.org/wordprocessingml/2006/main">
  <w:divs>
    <w:div w:id="96682639">
      <w:bodyDiv w:val="1"/>
      <w:marLeft w:val="0"/>
      <w:marRight w:val="0"/>
      <w:marTop w:val="0"/>
      <w:marBottom w:val="0"/>
      <w:divBdr>
        <w:top w:val="none" w:sz="0" w:space="0" w:color="auto"/>
        <w:left w:val="none" w:sz="0" w:space="0" w:color="auto"/>
        <w:bottom w:val="none" w:sz="0" w:space="0" w:color="auto"/>
        <w:right w:val="none" w:sz="0" w:space="0" w:color="auto"/>
      </w:divBdr>
    </w:div>
    <w:div w:id="206457257">
      <w:bodyDiv w:val="1"/>
      <w:marLeft w:val="0"/>
      <w:marRight w:val="0"/>
      <w:marTop w:val="0"/>
      <w:marBottom w:val="0"/>
      <w:divBdr>
        <w:top w:val="none" w:sz="0" w:space="0" w:color="auto"/>
        <w:left w:val="none" w:sz="0" w:space="0" w:color="auto"/>
        <w:bottom w:val="none" w:sz="0" w:space="0" w:color="auto"/>
        <w:right w:val="none" w:sz="0" w:space="0" w:color="auto"/>
      </w:divBdr>
    </w:div>
    <w:div w:id="308218837">
      <w:bodyDiv w:val="1"/>
      <w:marLeft w:val="0"/>
      <w:marRight w:val="0"/>
      <w:marTop w:val="0"/>
      <w:marBottom w:val="0"/>
      <w:divBdr>
        <w:top w:val="none" w:sz="0" w:space="0" w:color="auto"/>
        <w:left w:val="none" w:sz="0" w:space="0" w:color="auto"/>
        <w:bottom w:val="none" w:sz="0" w:space="0" w:color="auto"/>
        <w:right w:val="none" w:sz="0" w:space="0" w:color="auto"/>
      </w:divBdr>
    </w:div>
    <w:div w:id="669406920">
      <w:bodyDiv w:val="1"/>
      <w:marLeft w:val="0"/>
      <w:marRight w:val="0"/>
      <w:marTop w:val="0"/>
      <w:marBottom w:val="0"/>
      <w:divBdr>
        <w:top w:val="none" w:sz="0" w:space="0" w:color="auto"/>
        <w:left w:val="none" w:sz="0" w:space="0" w:color="auto"/>
        <w:bottom w:val="none" w:sz="0" w:space="0" w:color="auto"/>
        <w:right w:val="none" w:sz="0" w:space="0" w:color="auto"/>
      </w:divBdr>
    </w:div>
    <w:div w:id="702874404">
      <w:bodyDiv w:val="1"/>
      <w:marLeft w:val="0"/>
      <w:marRight w:val="0"/>
      <w:marTop w:val="0"/>
      <w:marBottom w:val="0"/>
      <w:divBdr>
        <w:top w:val="none" w:sz="0" w:space="0" w:color="auto"/>
        <w:left w:val="none" w:sz="0" w:space="0" w:color="auto"/>
        <w:bottom w:val="none" w:sz="0" w:space="0" w:color="auto"/>
        <w:right w:val="none" w:sz="0" w:space="0" w:color="auto"/>
      </w:divBdr>
    </w:div>
    <w:div w:id="731775320">
      <w:bodyDiv w:val="1"/>
      <w:marLeft w:val="0"/>
      <w:marRight w:val="0"/>
      <w:marTop w:val="0"/>
      <w:marBottom w:val="0"/>
      <w:divBdr>
        <w:top w:val="none" w:sz="0" w:space="0" w:color="auto"/>
        <w:left w:val="none" w:sz="0" w:space="0" w:color="auto"/>
        <w:bottom w:val="none" w:sz="0" w:space="0" w:color="auto"/>
        <w:right w:val="none" w:sz="0" w:space="0" w:color="auto"/>
      </w:divBdr>
    </w:div>
    <w:div w:id="797990225">
      <w:bodyDiv w:val="1"/>
      <w:marLeft w:val="0"/>
      <w:marRight w:val="0"/>
      <w:marTop w:val="0"/>
      <w:marBottom w:val="0"/>
      <w:divBdr>
        <w:top w:val="none" w:sz="0" w:space="0" w:color="auto"/>
        <w:left w:val="none" w:sz="0" w:space="0" w:color="auto"/>
        <w:bottom w:val="none" w:sz="0" w:space="0" w:color="auto"/>
        <w:right w:val="none" w:sz="0" w:space="0" w:color="auto"/>
      </w:divBdr>
    </w:div>
    <w:div w:id="1018116842">
      <w:bodyDiv w:val="1"/>
      <w:marLeft w:val="0"/>
      <w:marRight w:val="0"/>
      <w:marTop w:val="0"/>
      <w:marBottom w:val="0"/>
      <w:divBdr>
        <w:top w:val="none" w:sz="0" w:space="0" w:color="auto"/>
        <w:left w:val="none" w:sz="0" w:space="0" w:color="auto"/>
        <w:bottom w:val="none" w:sz="0" w:space="0" w:color="auto"/>
        <w:right w:val="none" w:sz="0" w:space="0" w:color="auto"/>
      </w:divBdr>
    </w:div>
    <w:div w:id="1039278584">
      <w:bodyDiv w:val="1"/>
      <w:marLeft w:val="0"/>
      <w:marRight w:val="0"/>
      <w:marTop w:val="0"/>
      <w:marBottom w:val="0"/>
      <w:divBdr>
        <w:top w:val="none" w:sz="0" w:space="0" w:color="auto"/>
        <w:left w:val="none" w:sz="0" w:space="0" w:color="auto"/>
        <w:bottom w:val="none" w:sz="0" w:space="0" w:color="auto"/>
        <w:right w:val="none" w:sz="0" w:space="0" w:color="auto"/>
      </w:divBdr>
    </w:div>
    <w:div w:id="1148328163">
      <w:bodyDiv w:val="1"/>
      <w:marLeft w:val="0"/>
      <w:marRight w:val="0"/>
      <w:marTop w:val="0"/>
      <w:marBottom w:val="0"/>
      <w:divBdr>
        <w:top w:val="none" w:sz="0" w:space="0" w:color="auto"/>
        <w:left w:val="none" w:sz="0" w:space="0" w:color="auto"/>
        <w:bottom w:val="none" w:sz="0" w:space="0" w:color="auto"/>
        <w:right w:val="none" w:sz="0" w:space="0" w:color="auto"/>
      </w:divBdr>
    </w:div>
    <w:div w:id="1480725800">
      <w:bodyDiv w:val="1"/>
      <w:marLeft w:val="0"/>
      <w:marRight w:val="0"/>
      <w:marTop w:val="0"/>
      <w:marBottom w:val="0"/>
      <w:divBdr>
        <w:top w:val="none" w:sz="0" w:space="0" w:color="auto"/>
        <w:left w:val="none" w:sz="0" w:space="0" w:color="auto"/>
        <w:bottom w:val="none" w:sz="0" w:space="0" w:color="auto"/>
        <w:right w:val="none" w:sz="0" w:space="0" w:color="auto"/>
      </w:divBdr>
    </w:div>
    <w:div w:id="1612476393">
      <w:bodyDiv w:val="1"/>
      <w:marLeft w:val="0"/>
      <w:marRight w:val="0"/>
      <w:marTop w:val="0"/>
      <w:marBottom w:val="0"/>
      <w:divBdr>
        <w:top w:val="none" w:sz="0" w:space="0" w:color="auto"/>
        <w:left w:val="none" w:sz="0" w:space="0" w:color="auto"/>
        <w:bottom w:val="none" w:sz="0" w:space="0" w:color="auto"/>
        <w:right w:val="none" w:sz="0" w:space="0" w:color="auto"/>
      </w:divBdr>
    </w:div>
    <w:div w:id="1674382534">
      <w:bodyDiv w:val="1"/>
      <w:marLeft w:val="0"/>
      <w:marRight w:val="0"/>
      <w:marTop w:val="0"/>
      <w:marBottom w:val="0"/>
      <w:divBdr>
        <w:top w:val="none" w:sz="0" w:space="0" w:color="auto"/>
        <w:left w:val="none" w:sz="0" w:space="0" w:color="auto"/>
        <w:bottom w:val="none" w:sz="0" w:space="0" w:color="auto"/>
        <w:right w:val="none" w:sz="0" w:space="0" w:color="auto"/>
      </w:divBdr>
    </w:div>
    <w:div w:id="1706054677">
      <w:bodyDiv w:val="1"/>
      <w:marLeft w:val="0"/>
      <w:marRight w:val="0"/>
      <w:marTop w:val="0"/>
      <w:marBottom w:val="0"/>
      <w:divBdr>
        <w:top w:val="none" w:sz="0" w:space="0" w:color="auto"/>
        <w:left w:val="none" w:sz="0" w:space="0" w:color="auto"/>
        <w:bottom w:val="none" w:sz="0" w:space="0" w:color="auto"/>
        <w:right w:val="none" w:sz="0" w:space="0" w:color="auto"/>
      </w:divBdr>
    </w:div>
    <w:div w:id="18980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dama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kdam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5</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114</cp:revision>
  <cp:lastPrinted>2013-07-30T07:10:00Z</cp:lastPrinted>
  <dcterms:created xsi:type="dcterms:W3CDTF">2011-12-14T09:10:00Z</dcterms:created>
  <dcterms:modified xsi:type="dcterms:W3CDTF">2013-07-30T07:15:00Z</dcterms:modified>
</cp:coreProperties>
</file>